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6B632" w14:textId="77777777" w:rsidR="009D7BF5" w:rsidRPr="00335729" w:rsidRDefault="009D7BF5" w:rsidP="001D7B1B">
      <w:pPr>
        <w:ind w:right="991"/>
        <w:rPr>
          <w:sz w:val="14"/>
        </w:rPr>
        <w:sectPr w:rsidR="009D7BF5" w:rsidRPr="00335729" w:rsidSect="0046634D">
          <w:headerReference w:type="default" r:id="rId11"/>
          <w:footerReference w:type="default" r:id="rId12"/>
          <w:pgSz w:w="11906" w:h="16838"/>
          <w:pgMar w:top="567" w:right="567" w:bottom="567" w:left="567" w:header="397" w:footer="91" w:gutter="0"/>
          <w:cols w:num="2" w:space="708"/>
          <w:docGrid w:linePitch="360"/>
        </w:sectPr>
      </w:pPr>
    </w:p>
    <w:p w14:paraId="21137F18" w14:textId="77777777" w:rsidR="009D7BF5" w:rsidRPr="00335729" w:rsidRDefault="009D7BF5" w:rsidP="001D7B1B">
      <w:pPr>
        <w:ind w:right="991"/>
        <w:rPr>
          <w:rFonts w:asciiTheme="minorHAnsi" w:hAnsiTheme="minorHAnsi"/>
          <w:sz w:val="14"/>
        </w:rPr>
      </w:pPr>
      <w:r w:rsidRPr="00335729">
        <w:rPr>
          <w:rFonts w:asciiTheme="minorHAnsi" w:hAnsiTheme="minorHAnsi" w:cs="Tahoma"/>
          <w:b/>
          <w:bCs/>
          <w:noProof/>
          <w:color w:val="9BBB59"/>
          <w:sz w:val="22"/>
          <w:szCs w:val="22"/>
        </w:rPr>
        <mc:AlternateContent>
          <mc:Choice Requires="wps">
            <w:drawing>
              <wp:anchor distT="0" distB="0" distL="114300" distR="114300" simplePos="0" relativeHeight="251659264" behindDoc="0" locked="0" layoutInCell="1" allowOverlap="1" wp14:anchorId="25A5A77A" wp14:editId="216C0668">
                <wp:simplePos x="0" y="0"/>
                <wp:positionH relativeFrom="column">
                  <wp:posOffset>-7620</wp:posOffset>
                </wp:positionH>
                <wp:positionV relativeFrom="paragraph">
                  <wp:posOffset>139065</wp:posOffset>
                </wp:positionV>
                <wp:extent cx="6847840" cy="561975"/>
                <wp:effectExtent l="19050" t="19050" r="1016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561975"/>
                        </a:xfrm>
                        <a:prstGeom prst="rect">
                          <a:avLst/>
                        </a:prstGeom>
                        <a:noFill/>
                        <a:ln w="28575">
                          <a:solidFill>
                            <a:srgbClr val="00B050"/>
                          </a:solidFill>
                          <a:miter lim="800000"/>
                          <a:headEnd/>
                          <a:tailEnd/>
                        </a:ln>
                      </wps:spPr>
                      <wps:txbx>
                        <w:txbxContent>
                          <w:p w14:paraId="416891FA" w14:textId="25400CF5" w:rsidR="005C3BEB" w:rsidRPr="0055224C" w:rsidRDefault="005C3BEB" w:rsidP="009D7BF5">
                            <w:pPr>
                              <w:jc w:val="center"/>
                              <w:rPr>
                                <w:b/>
                                <w:color w:val="00B050"/>
                                <w:sz w:val="22"/>
                              </w:rPr>
                            </w:pPr>
                            <w:r w:rsidRPr="0055224C">
                              <w:rPr>
                                <w:b/>
                                <w:color w:val="00B050"/>
                                <w:sz w:val="22"/>
                              </w:rPr>
                              <w:t xml:space="preserve">À renvoyer dument </w:t>
                            </w:r>
                            <w:proofErr w:type="gramStart"/>
                            <w:r w:rsidRPr="0055224C">
                              <w:rPr>
                                <w:b/>
                                <w:color w:val="00B050"/>
                                <w:sz w:val="22"/>
                              </w:rPr>
                              <w:t>complété</w:t>
                            </w:r>
                            <w:proofErr w:type="gramEnd"/>
                            <w:r w:rsidRPr="0055224C">
                              <w:rPr>
                                <w:b/>
                                <w:color w:val="00B050"/>
                                <w:sz w:val="22"/>
                              </w:rPr>
                              <w:t xml:space="preserve"> avant le </w:t>
                            </w:r>
                            <w:r w:rsidR="00CD3DD7">
                              <w:rPr>
                                <w:b/>
                                <w:color w:val="00B050"/>
                                <w:sz w:val="22"/>
                                <w:u w:val="single"/>
                              </w:rPr>
                              <w:t>23</w:t>
                            </w:r>
                            <w:r w:rsidR="00A470E5">
                              <w:rPr>
                                <w:b/>
                                <w:color w:val="00B050"/>
                                <w:sz w:val="22"/>
                                <w:u w:val="single"/>
                              </w:rPr>
                              <w:t xml:space="preserve"> mai</w:t>
                            </w:r>
                            <w:r w:rsidRPr="003428C0">
                              <w:rPr>
                                <w:b/>
                                <w:color w:val="00B050"/>
                                <w:sz w:val="22"/>
                                <w:u w:val="single"/>
                              </w:rPr>
                              <w:t xml:space="preserve"> 2024</w:t>
                            </w:r>
                            <w:r w:rsidRPr="0055224C">
                              <w:rPr>
                                <w:b/>
                                <w:color w:val="00B050"/>
                                <w:sz w:val="22"/>
                              </w:rPr>
                              <w:t xml:space="preserve"> à l’adresse :</w:t>
                            </w:r>
                          </w:p>
                          <w:p w14:paraId="63B501A1" w14:textId="6B703EDC" w:rsidR="005C3BEB" w:rsidRPr="0055224C" w:rsidRDefault="00A470E5" w:rsidP="009D7BF5">
                            <w:pPr>
                              <w:jc w:val="center"/>
                              <w:rPr>
                                <w:b/>
                                <w:color w:val="00B050"/>
                                <w:sz w:val="22"/>
                              </w:rPr>
                            </w:pPr>
                            <w:r w:rsidRPr="006A5711">
                              <w:rPr>
                                <w:b/>
                                <w:color w:val="00B050"/>
                                <w:sz w:val="22"/>
                              </w:rPr>
                              <w:t>Julie.coutellier</w:t>
                            </w:r>
                            <w:r w:rsidR="005C3BEB" w:rsidRPr="006A5711">
                              <w:rPr>
                                <w:b/>
                                <w:color w:val="00B050"/>
                                <w:sz w:val="22"/>
                              </w:rPr>
                              <w:t>@infopro-digital.com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A5A77A" id="_x0000_t202" coordsize="21600,21600" o:spt="202" path="m,l,21600r21600,l21600,xe">
                <v:stroke joinstyle="miter"/>
                <v:path gradientshapeok="t" o:connecttype="rect"/>
              </v:shapetype>
              <v:shape id="Zone de texte 4" o:spid="_x0000_s1026" type="#_x0000_t202" style="position:absolute;margin-left:-.6pt;margin-top:10.95pt;width:539.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" filled="f" strokecolor="#00b050" strokeweight="2.25pt">
                <v:textbox>
                  <w:txbxContent>
                    <w:p w14:paraId="416891FA" w14:textId="25400CF5" w:rsidR="005C3BEB" w:rsidRPr="0055224C" w:rsidRDefault="005C3BEB" w:rsidP="009D7BF5">
                      <w:pPr>
                        <w:jc w:val="center"/>
                        <w:rPr>
                          <w:b/>
                          <w:color w:val="00B050"/>
                          <w:sz w:val="22"/>
                        </w:rPr>
                      </w:pPr>
                      <w:r w:rsidRPr="0055224C">
                        <w:rPr>
                          <w:b/>
                          <w:color w:val="00B050"/>
                          <w:sz w:val="22"/>
                        </w:rPr>
                        <w:t xml:space="preserve">À renvoyer dument </w:t>
                      </w:r>
                      <w:proofErr w:type="gramStart"/>
                      <w:r w:rsidRPr="0055224C">
                        <w:rPr>
                          <w:b/>
                          <w:color w:val="00B050"/>
                          <w:sz w:val="22"/>
                        </w:rPr>
                        <w:t>complété</w:t>
                      </w:r>
                      <w:proofErr w:type="gramEnd"/>
                      <w:r w:rsidRPr="0055224C">
                        <w:rPr>
                          <w:b/>
                          <w:color w:val="00B050"/>
                          <w:sz w:val="22"/>
                        </w:rPr>
                        <w:t xml:space="preserve"> avant le </w:t>
                      </w:r>
                      <w:r w:rsidR="00CD3DD7">
                        <w:rPr>
                          <w:b/>
                          <w:color w:val="00B050"/>
                          <w:sz w:val="22"/>
                          <w:u w:val="single"/>
                        </w:rPr>
                        <w:t>23</w:t>
                      </w:r>
                      <w:r w:rsidR="00A470E5">
                        <w:rPr>
                          <w:b/>
                          <w:color w:val="00B050"/>
                          <w:sz w:val="22"/>
                          <w:u w:val="single"/>
                        </w:rPr>
                        <w:t xml:space="preserve"> mai</w:t>
                      </w:r>
                      <w:r w:rsidRPr="003428C0">
                        <w:rPr>
                          <w:b/>
                          <w:color w:val="00B050"/>
                          <w:sz w:val="22"/>
                          <w:u w:val="single"/>
                        </w:rPr>
                        <w:t xml:space="preserve"> 2024</w:t>
                      </w:r>
                      <w:r w:rsidRPr="0055224C">
                        <w:rPr>
                          <w:b/>
                          <w:color w:val="00B050"/>
                          <w:sz w:val="22"/>
                        </w:rPr>
                        <w:t xml:space="preserve"> à l’adresse :</w:t>
                      </w:r>
                    </w:p>
                    <w:p w14:paraId="63B501A1" w14:textId="6B703EDC" w:rsidR="005C3BEB" w:rsidRPr="0055224C" w:rsidRDefault="00A470E5" w:rsidP="009D7BF5">
                      <w:pPr>
                        <w:jc w:val="center"/>
                        <w:rPr>
                          <w:b/>
                          <w:color w:val="00B050"/>
                          <w:sz w:val="22"/>
                        </w:rPr>
                      </w:pPr>
                      <w:r w:rsidRPr="006A5711">
                        <w:rPr>
                          <w:b/>
                          <w:color w:val="00B050"/>
                          <w:sz w:val="22"/>
                        </w:rPr>
                        <w:t>Julie.coutellier</w:t>
                      </w:r>
                      <w:r w:rsidR="005C3BEB" w:rsidRPr="006A5711">
                        <w:rPr>
                          <w:b/>
                          <w:color w:val="00B050"/>
                          <w:sz w:val="22"/>
                        </w:rPr>
                        <w:t>@infopro-digital.com</w:t>
                      </w:r>
                    </w:p>
                  </w:txbxContent>
                </v:textbox>
              </v:shape>
            </w:pict>
          </mc:Fallback>
        </mc:AlternateContent>
      </w:r>
    </w:p>
    <w:p w14:paraId="03FF7112" w14:textId="77777777" w:rsidR="009D7BF5" w:rsidRPr="00335729" w:rsidRDefault="009D7BF5" w:rsidP="009D7BF5">
      <w:pPr>
        <w:tabs>
          <w:tab w:val="right" w:leader="dot" w:pos="10773"/>
        </w:tabs>
        <w:spacing w:line="360" w:lineRule="auto"/>
        <w:ind w:left="851" w:right="991"/>
        <w:rPr>
          <w:rFonts w:asciiTheme="minorHAnsi" w:hAnsiTheme="minorHAnsi" w:cs="Tahoma"/>
          <w:b/>
          <w:bCs/>
          <w:color w:val="9BBB59"/>
          <w:sz w:val="22"/>
          <w:szCs w:val="22"/>
        </w:rPr>
      </w:pPr>
    </w:p>
    <w:p w14:paraId="79A17F99" w14:textId="77777777" w:rsidR="009D7BF5" w:rsidRPr="00335729" w:rsidRDefault="009D7BF5" w:rsidP="009D7BF5">
      <w:pPr>
        <w:tabs>
          <w:tab w:val="right" w:leader="dot" w:pos="10773"/>
        </w:tabs>
        <w:spacing w:line="360" w:lineRule="auto"/>
        <w:ind w:left="851" w:right="991"/>
        <w:rPr>
          <w:rFonts w:asciiTheme="minorHAnsi" w:hAnsiTheme="minorHAnsi" w:cs="Tahoma"/>
          <w:b/>
          <w:bCs/>
          <w:color w:val="9BBB59"/>
          <w:sz w:val="22"/>
          <w:szCs w:val="22"/>
        </w:rPr>
      </w:pPr>
    </w:p>
    <w:p w14:paraId="43A91C66" w14:textId="77777777" w:rsidR="009D7BF5" w:rsidRPr="00335729" w:rsidRDefault="009D7BF5" w:rsidP="009D7BF5">
      <w:pPr>
        <w:autoSpaceDE w:val="0"/>
        <w:autoSpaceDN w:val="0"/>
        <w:adjustRightInd w:val="0"/>
        <w:spacing w:line="240" w:lineRule="auto"/>
        <w:ind w:left="851" w:right="991"/>
        <w:jc w:val="both"/>
        <w:rPr>
          <w:rFonts w:asciiTheme="minorHAnsi" w:hAnsiTheme="minorHAnsi" w:cs="Tahoma"/>
          <w:color w:val="000000"/>
          <w:sz w:val="22"/>
          <w:szCs w:val="22"/>
        </w:rPr>
      </w:pPr>
    </w:p>
    <w:p w14:paraId="146A478F" w14:textId="4C47F5B7" w:rsidR="00126672" w:rsidRDefault="00126672" w:rsidP="009D7BF5">
      <w:pPr>
        <w:ind w:left="851" w:right="991"/>
        <w:jc w:val="both"/>
        <w:rPr>
          <w:rFonts w:asciiTheme="minorHAnsi" w:hAnsiTheme="minorHAnsi" w:cs="Tahoma"/>
          <w:sz w:val="22"/>
          <w:highlight w:val="yellow"/>
        </w:rPr>
      </w:pPr>
    </w:p>
    <w:p w14:paraId="5B0B1849" w14:textId="4B27C0A4" w:rsidR="00EC2607" w:rsidRDefault="00A470E5" w:rsidP="006A5711">
      <w:pPr>
        <w:shd w:val="clear" w:color="auto" w:fill="FFFFFF"/>
        <w:spacing w:after="450" w:line="240" w:lineRule="auto"/>
        <w:ind w:left="900"/>
        <w:rPr>
          <w:rFonts w:asciiTheme="minorHAnsi" w:hAnsiTheme="minorHAnsi" w:cs="Tahoma"/>
          <w:bCs/>
        </w:rPr>
      </w:pPr>
      <w:r w:rsidRPr="0023490A">
        <w:rPr>
          <w:rFonts w:asciiTheme="minorHAnsi" w:hAnsiTheme="minorHAnsi" w:cs="Tahoma"/>
          <w:bCs/>
        </w:rPr>
        <w:t xml:space="preserve">Les </w:t>
      </w:r>
      <w:proofErr w:type="spellStart"/>
      <w:r w:rsidRPr="006A5711">
        <w:rPr>
          <w:rFonts w:asciiTheme="minorHAnsi" w:hAnsiTheme="minorHAnsi" w:cs="Tahoma"/>
          <w:bCs/>
        </w:rPr>
        <w:t>Enerpresse</w:t>
      </w:r>
      <w:proofErr w:type="spellEnd"/>
      <w:r w:rsidR="006A5711">
        <w:rPr>
          <w:rFonts w:asciiTheme="minorHAnsi" w:hAnsiTheme="minorHAnsi" w:cs="Tahoma"/>
          <w:bCs/>
        </w:rPr>
        <w:t xml:space="preserve"> Start up Pitch</w:t>
      </w:r>
      <w:r w:rsidRPr="0023490A">
        <w:rPr>
          <w:rFonts w:asciiTheme="minorHAnsi" w:hAnsiTheme="minorHAnsi" w:cs="Tahoma"/>
          <w:bCs/>
        </w:rPr>
        <w:t xml:space="preserve"> organisés par la société Groupe </w:t>
      </w:r>
      <w:r w:rsidR="00D84773" w:rsidRPr="0023490A">
        <w:rPr>
          <w:rFonts w:asciiTheme="minorHAnsi" w:hAnsiTheme="minorHAnsi" w:cs="Tahoma"/>
          <w:bCs/>
        </w:rPr>
        <w:t>Moniteur</w:t>
      </w:r>
      <w:r w:rsidRPr="0023490A">
        <w:rPr>
          <w:rFonts w:asciiTheme="minorHAnsi" w:hAnsiTheme="minorHAnsi" w:cs="Tahoma"/>
          <w:bCs/>
        </w:rPr>
        <w:t xml:space="preserve"> (ci-après l’Organisateur) </w:t>
      </w:r>
      <w:r w:rsidRPr="006A5711">
        <w:rPr>
          <w:rFonts w:asciiTheme="minorHAnsi" w:hAnsiTheme="minorHAnsi" w:cs="Tahoma"/>
          <w:bCs/>
        </w:rPr>
        <w:t xml:space="preserve">valorisent </w:t>
      </w:r>
      <w:r w:rsidR="00B92270" w:rsidRPr="006A5711">
        <w:rPr>
          <w:rFonts w:asciiTheme="minorHAnsi" w:hAnsiTheme="minorHAnsi" w:cs="Tahoma"/>
          <w:bCs/>
        </w:rPr>
        <w:t>des start</w:t>
      </w:r>
      <w:r w:rsidR="006A5711">
        <w:rPr>
          <w:rFonts w:asciiTheme="minorHAnsi" w:hAnsiTheme="minorHAnsi" w:cs="Tahoma"/>
          <w:bCs/>
        </w:rPr>
        <w:t xml:space="preserve"> </w:t>
      </w:r>
      <w:proofErr w:type="spellStart"/>
      <w:r w:rsidR="00B92270" w:rsidRPr="006A5711">
        <w:rPr>
          <w:rFonts w:asciiTheme="minorHAnsi" w:hAnsiTheme="minorHAnsi" w:cs="Tahoma"/>
          <w:bCs/>
        </w:rPr>
        <w:t>ups</w:t>
      </w:r>
      <w:proofErr w:type="spellEnd"/>
      <w:r w:rsidR="00B92270" w:rsidRPr="006A5711">
        <w:rPr>
          <w:rFonts w:asciiTheme="minorHAnsi" w:hAnsiTheme="minorHAnsi" w:cs="Tahoma"/>
          <w:bCs/>
        </w:rPr>
        <w:t xml:space="preserve"> ou jeunes pousses dans l'énergie, innovantes</w:t>
      </w:r>
      <w:r w:rsidRPr="0023490A">
        <w:rPr>
          <w:rFonts w:asciiTheme="minorHAnsi" w:hAnsiTheme="minorHAnsi" w:cs="Tahoma"/>
          <w:bCs/>
        </w:rPr>
        <w:t xml:space="preserve"> et performant</w:t>
      </w:r>
      <w:r w:rsidR="00B92270" w:rsidRPr="0023490A">
        <w:rPr>
          <w:rFonts w:asciiTheme="minorHAnsi" w:hAnsiTheme="minorHAnsi" w:cs="Tahoma"/>
          <w:bCs/>
        </w:rPr>
        <w:t>e</w:t>
      </w:r>
      <w:r w:rsidRPr="0023490A">
        <w:rPr>
          <w:rFonts w:asciiTheme="minorHAnsi" w:hAnsiTheme="minorHAnsi" w:cs="Tahoma"/>
          <w:bCs/>
        </w:rPr>
        <w:t>s</w:t>
      </w:r>
      <w:bookmarkStart w:id="0" w:name="_Hlk528314930"/>
      <w:r w:rsidR="00B92270" w:rsidRPr="0023490A">
        <w:rPr>
          <w:rFonts w:asciiTheme="minorHAnsi" w:hAnsiTheme="minorHAnsi" w:cs="Tahoma"/>
          <w:bCs/>
        </w:rPr>
        <w:t xml:space="preserve">, </w:t>
      </w:r>
      <w:r w:rsidRPr="0023490A">
        <w:rPr>
          <w:rFonts w:asciiTheme="minorHAnsi" w:hAnsiTheme="minorHAnsi" w:cs="Tahoma"/>
          <w:bCs/>
        </w:rPr>
        <w:t xml:space="preserve">ayant leur siège social ou un établissement secondaire en France métropolitaine. </w:t>
      </w:r>
    </w:p>
    <w:p w14:paraId="4EF9C247" w14:textId="054C5BDA" w:rsidR="00B92270" w:rsidRDefault="00366DBD" w:rsidP="006A5711">
      <w:pPr>
        <w:shd w:val="clear" w:color="auto" w:fill="FFFFFF"/>
        <w:spacing w:after="450" w:line="240" w:lineRule="auto"/>
        <w:ind w:left="900"/>
        <w:rPr>
          <w:rFonts w:asciiTheme="minorHAnsi" w:hAnsiTheme="minorHAnsi" w:cs="Tahoma"/>
          <w:bCs/>
        </w:rPr>
      </w:pPr>
      <w:r w:rsidRPr="006A5711">
        <w:rPr>
          <w:rFonts w:asciiTheme="minorHAnsi" w:hAnsiTheme="minorHAnsi" w:cs="Tahoma"/>
          <w:bCs/>
        </w:rPr>
        <w:t>Les candidats doivent présenter un dispositif innovant</w:t>
      </w:r>
      <w:r w:rsidR="00ED7608" w:rsidRPr="006A5711">
        <w:rPr>
          <w:rFonts w:asciiTheme="minorHAnsi" w:hAnsiTheme="minorHAnsi" w:cs="Tahoma"/>
          <w:bCs/>
        </w:rPr>
        <w:t xml:space="preserve"> et performant sur l’une des thématiques suivantes </w:t>
      </w:r>
      <w:bookmarkStart w:id="1" w:name="_Hlk165293623"/>
      <w:r w:rsidR="00B92270" w:rsidRPr="006A5711">
        <w:rPr>
          <w:rFonts w:asciiTheme="minorHAnsi" w:hAnsiTheme="minorHAnsi" w:cs="Tahoma"/>
          <w:bCs/>
        </w:rPr>
        <w:t>:</w:t>
      </w:r>
      <w:r w:rsidR="00B92270" w:rsidRPr="0023490A">
        <w:rPr>
          <w:rFonts w:asciiTheme="minorHAnsi" w:hAnsiTheme="minorHAnsi" w:cs="Tahoma"/>
          <w:bCs/>
        </w:rPr>
        <w:t xml:space="preserve"> Energies renouvelable</w:t>
      </w:r>
      <w:r w:rsidR="00F646D8">
        <w:rPr>
          <w:rFonts w:asciiTheme="minorHAnsi" w:hAnsiTheme="minorHAnsi" w:cs="Tahoma"/>
          <w:bCs/>
        </w:rPr>
        <w:t>s</w:t>
      </w:r>
      <w:r w:rsidR="00B92270" w:rsidRPr="0023490A">
        <w:rPr>
          <w:rFonts w:asciiTheme="minorHAnsi" w:hAnsiTheme="minorHAnsi" w:cs="Tahoma"/>
          <w:bCs/>
        </w:rPr>
        <w:t xml:space="preserve">, Villes et bâtiments intelligents, Réseaux électriques intelligents, Technologies du gaz propres, </w:t>
      </w:r>
      <w:r w:rsidR="00F646D8">
        <w:rPr>
          <w:rFonts w:asciiTheme="minorHAnsi" w:hAnsiTheme="minorHAnsi" w:cs="Tahoma"/>
          <w:bCs/>
        </w:rPr>
        <w:t>N</w:t>
      </w:r>
      <w:r w:rsidR="00B92270" w:rsidRPr="0023490A">
        <w:rPr>
          <w:rFonts w:asciiTheme="minorHAnsi" w:hAnsiTheme="minorHAnsi" w:cs="Tahoma"/>
          <w:bCs/>
        </w:rPr>
        <w:t xml:space="preserve">ucléaire, Stockage énergétique et captage de CO2, Efficacité </w:t>
      </w:r>
      <w:r w:rsidR="007B3AFE">
        <w:rPr>
          <w:rFonts w:asciiTheme="minorHAnsi" w:hAnsiTheme="minorHAnsi" w:cs="Tahoma"/>
          <w:bCs/>
        </w:rPr>
        <w:t>E</w:t>
      </w:r>
      <w:r w:rsidR="00B92270" w:rsidRPr="0023490A">
        <w:rPr>
          <w:rFonts w:asciiTheme="minorHAnsi" w:hAnsiTheme="minorHAnsi" w:cs="Tahoma"/>
          <w:bCs/>
        </w:rPr>
        <w:t xml:space="preserve">nergétique, Hydrogène, </w:t>
      </w:r>
      <w:r w:rsidR="00F646D8">
        <w:rPr>
          <w:rFonts w:asciiTheme="minorHAnsi" w:hAnsiTheme="minorHAnsi" w:cs="Tahoma"/>
          <w:bCs/>
        </w:rPr>
        <w:t>E</w:t>
      </w:r>
      <w:r w:rsidR="00B92270" w:rsidRPr="0023490A">
        <w:rPr>
          <w:rFonts w:asciiTheme="minorHAnsi" w:hAnsiTheme="minorHAnsi" w:cs="Tahoma"/>
          <w:bCs/>
        </w:rPr>
        <w:t xml:space="preserve">nergie des combustibles chimiques, </w:t>
      </w:r>
      <w:r w:rsidR="00F646D8">
        <w:rPr>
          <w:rFonts w:asciiTheme="minorHAnsi" w:hAnsiTheme="minorHAnsi" w:cs="Tahoma"/>
          <w:bCs/>
        </w:rPr>
        <w:t>B</w:t>
      </w:r>
      <w:r w:rsidR="00B92270" w:rsidRPr="0023490A">
        <w:rPr>
          <w:rFonts w:asciiTheme="minorHAnsi" w:hAnsiTheme="minorHAnsi" w:cs="Tahoma"/>
          <w:bCs/>
        </w:rPr>
        <w:t xml:space="preserve">iocarburants… </w:t>
      </w:r>
      <w:bookmarkEnd w:id="1"/>
    </w:p>
    <w:p w14:paraId="4BDA1D5C" w14:textId="0385C7E2" w:rsidR="00A470E5" w:rsidRPr="0023490A" w:rsidRDefault="00A470E5" w:rsidP="00A470E5">
      <w:pPr>
        <w:ind w:left="851" w:right="991"/>
        <w:jc w:val="both"/>
        <w:rPr>
          <w:rFonts w:asciiTheme="minorHAnsi" w:hAnsiTheme="minorHAnsi" w:cs="Tahoma"/>
          <w:bCs/>
        </w:rPr>
      </w:pPr>
      <w:r w:rsidRPr="0023490A">
        <w:rPr>
          <w:rFonts w:asciiTheme="minorHAnsi" w:hAnsiTheme="minorHAnsi" w:cs="Tahoma"/>
          <w:bCs/>
        </w:rPr>
        <w:t xml:space="preserve">La participation à </w:t>
      </w:r>
      <w:r w:rsidRPr="006A5711">
        <w:rPr>
          <w:rFonts w:asciiTheme="minorHAnsi" w:hAnsiTheme="minorHAnsi" w:cs="Tahoma"/>
          <w:bCs/>
        </w:rPr>
        <w:t>ce</w:t>
      </w:r>
      <w:r w:rsidR="00654C87" w:rsidRPr="006A5711">
        <w:rPr>
          <w:rFonts w:asciiTheme="minorHAnsi" w:hAnsiTheme="minorHAnsi" w:cs="Tahoma"/>
          <w:bCs/>
        </w:rPr>
        <w:t>t</w:t>
      </w:r>
      <w:r w:rsidRPr="006A5711">
        <w:rPr>
          <w:rFonts w:asciiTheme="minorHAnsi" w:hAnsiTheme="minorHAnsi" w:cs="Tahoma"/>
          <w:bCs/>
        </w:rPr>
        <w:t xml:space="preserve"> </w:t>
      </w:r>
      <w:r w:rsidR="00EB74DB">
        <w:rPr>
          <w:rFonts w:asciiTheme="minorHAnsi" w:hAnsiTheme="minorHAnsi" w:cs="Tahoma"/>
          <w:bCs/>
        </w:rPr>
        <w:t>appel à candidature</w:t>
      </w:r>
      <w:r w:rsidRPr="0023490A">
        <w:rPr>
          <w:rFonts w:asciiTheme="minorHAnsi" w:hAnsiTheme="minorHAnsi" w:cs="Tahoma"/>
          <w:bCs/>
        </w:rPr>
        <w:t xml:space="preserve"> comprend 3 grandes étapes :</w:t>
      </w:r>
    </w:p>
    <w:p w14:paraId="09A53508" w14:textId="7CBD872B" w:rsidR="00A470E5" w:rsidRPr="0023490A" w:rsidRDefault="00A470E5" w:rsidP="001F07ED">
      <w:pPr>
        <w:pStyle w:val="Paragraphedeliste"/>
        <w:numPr>
          <w:ilvl w:val="0"/>
          <w:numId w:val="19"/>
        </w:numPr>
        <w:ind w:left="1134" w:right="991" w:hanging="283"/>
        <w:jc w:val="both"/>
        <w:rPr>
          <w:rFonts w:asciiTheme="minorHAnsi" w:eastAsia="SimSun" w:hAnsiTheme="minorHAnsi" w:cs="Tahoma"/>
          <w:bCs/>
          <w:sz w:val="24"/>
          <w:szCs w:val="24"/>
          <w:lang w:val="fr-FR" w:eastAsia="fr-FR"/>
        </w:rPr>
      </w:pPr>
      <w:r w:rsidRPr="0023490A">
        <w:rPr>
          <w:rFonts w:asciiTheme="minorHAnsi" w:eastAsia="SimSun" w:hAnsiTheme="minorHAnsi" w:cs="Tahoma"/>
          <w:bCs/>
          <w:sz w:val="24"/>
          <w:szCs w:val="24"/>
          <w:lang w:val="fr-FR" w:eastAsia="fr-FR"/>
        </w:rPr>
        <w:t>Le dépôt de(s) dossier(s) du candidat</w:t>
      </w:r>
      <w:r w:rsidR="00654C87">
        <w:rPr>
          <w:rFonts w:asciiTheme="minorHAnsi" w:eastAsia="SimSun" w:hAnsiTheme="minorHAnsi" w:cs="Tahoma"/>
          <w:bCs/>
          <w:sz w:val="24"/>
          <w:szCs w:val="24"/>
          <w:lang w:val="fr-FR" w:eastAsia="fr-FR"/>
        </w:rPr>
        <w:t xml:space="preserve"> (</w:t>
      </w:r>
      <w:r w:rsidR="00654C87" w:rsidRPr="006A5711">
        <w:rPr>
          <w:rFonts w:asciiTheme="minorHAnsi" w:eastAsia="SimSun" w:hAnsiTheme="minorHAnsi" w:cs="Tahoma"/>
          <w:bCs/>
          <w:sz w:val="24"/>
          <w:szCs w:val="24"/>
          <w:lang w:val="fr-FR" w:eastAsia="fr-FR"/>
        </w:rPr>
        <w:t>gratuit</w:t>
      </w:r>
      <w:r w:rsidR="00654C87">
        <w:rPr>
          <w:rFonts w:asciiTheme="minorHAnsi" w:eastAsia="SimSun" w:hAnsiTheme="minorHAnsi" w:cs="Tahoma"/>
          <w:bCs/>
          <w:sz w:val="24"/>
          <w:szCs w:val="24"/>
          <w:lang w:val="fr-FR" w:eastAsia="fr-FR"/>
        </w:rPr>
        <w:t>)</w:t>
      </w:r>
    </w:p>
    <w:p w14:paraId="21F028E2" w14:textId="2E0F7BED" w:rsidR="00A470E5" w:rsidRDefault="00A470E5" w:rsidP="001F07ED">
      <w:pPr>
        <w:pStyle w:val="Paragraphedeliste"/>
        <w:numPr>
          <w:ilvl w:val="0"/>
          <w:numId w:val="19"/>
        </w:numPr>
        <w:ind w:left="1134" w:right="991" w:hanging="283"/>
        <w:jc w:val="both"/>
        <w:rPr>
          <w:rFonts w:asciiTheme="minorHAnsi" w:eastAsia="SimSun" w:hAnsiTheme="minorHAnsi" w:cs="Tahoma"/>
          <w:bCs/>
          <w:sz w:val="24"/>
          <w:szCs w:val="24"/>
          <w:lang w:val="fr-FR" w:eastAsia="fr-FR"/>
        </w:rPr>
      </w:pPr>
      <w:r w:rsidRPr="0023490A">
        <w:rPr>
          <w:rFonts w:asciiTheme="minorHAnsi" w:eastAsia="SimSun" w:hAnsiTheme="minorHAnsi" w:cs="Tahoma"/>
          <w:bCs/>
          <w:sz w:val="24"/>
          <w:szCs w:val="24"/>
          <w:lang w:val="fr-FR" w:eastAsia="fr-FR"/>
        </w:rPr>
        <w:t>La sélection par la rédaction d’</w:t>
      </w:r>
      <w:proofErr w:type="spellStart"/>
      <w:r w:rsidRPr="0023490A">
        <w:rPr>
          <w:rFonts w:asciiTheme="minorHAnsi" w:eastAsia="SimSun" w:hAnsiTheme="minorHAnsi" w:cs="Tahoma"/>
          <w:bCs/>
          <w:sz w:val="24"/>
          <w:szCs w:val="24"/>
          <w:lang w:val="fr-FR" w:eastAsia="fr-FR"/>
        </w:rPr>
        <w:t>Enerpresse</w:t>
      </w:r>
      <w:proofErr w:type="spellEnd"/>
      <w:r w:rsidRPr="0023490A">
        <w:rPr>
          <w:rFonts w:asciiTheme="minorHAnsi" w:eastAsia="SimSun" w:hAnsiTheme="minorHAnsi" w:cs="Tahoma"/>
          <w:bCs/>
          <w:sz w:val="24"/>
          <w:szCs w:val="24"/>
          <w:lang w:val="fr-FR" w:eastAsia="fr-FR"/>
        </w:rPr>
        <w:t xml:space="preserve"> des </w:t>
      </w:r>
      <w:r w:rsidR="00C248B1" w:rsidRPr="006A5711">
        <w:rPr>
          <w:rFonts w:asciiTheme="minorHAnsi" w:eastAsia="SimSun" w:hAnsiTheme="minorHAnsi" w:cs="Tahoma"/>
          <w:bCs/>
          <w:sz w:val="24"/>
          <w:szCs w:val="24"/>
          <w:lang w:val="fr-FR" w:eastAsia="fr-FR"/>
        </w:rPr>
        <w:t>9</w:t>
      </w:r>
      <w:r w:rsidRPr="0023490A">
        <w:rPr>
          <w:rFonts w:asciiTheme="minorHAnsi" w:eastAsia="SimSun" w:hAnsiTheme="minorHAnsi" w:cs="Tahoma"/>
          <w:bCs/>
          <w:sz w:val="24"/>
          <w:szCs w:val="24"/>
          <w:lang w:val="fr-FR" w:eastAsia="fr-FR"/>
        </w:rPr>
        <w:t xml:space="preserve"> </w:t>
      </w:r>
      <w:proofErr w:type="spellStart"/>
      <w:r w:rsidR="006A5711" w:rsidRPr="006A5711">
        <w:rPr>
          <w:rFonts w:asciiTheme="minorHAnsi" w:hAnsiTheme="minorHAnsi" w:cs="Tahoma"/>
          <w:bCs/>
        </w:rPr>
        <w:t>dispositif</w:t>
      </w:r>
      <w:r w:rsidR="00F646D8">
        <w:rPr>
          <w:rFonts w:asciiTheme="minorHAnsi" w:hAnsiTheme="minorHAnsi" w:cs="Tahoma"/>
          <w:bCs/>
        </w:rPr>
        <w:t>s</w:t>
      </w:r>
      <w:proofErr w:type="spellEnd"/>
      <w:r w:rsidR="006A5711" w:rsidRPr="006A5711">
        <w:rPr>
          <w:rFonts w:asciiTheme="minorHAnsi" w:hAnsiTheme="minorHAnsi" w:cs="Tahoma"/>
          <w:bCs/>
        </w:rPr>
        <w:t xml:space="preserve"> </w:t>
      </w:r>
      <w:proofErr w:type="spellStart"/>
      <w:r w:rsidR="006A5711" w:rsidRPr="006A5711">
        <w:rPr>
          <w:rFonts w:asciiTheme="minorHAnsi" w:hAnsiTheme="minorHAnsi" w:cs="Tahoma"/>
          <w:bCs/>
        </w:rPr>
        <w:t>innovant</w:t>
      </w:r>
      <w:r w:rsidR="00F646D8">
        <w:rPr>
          <w:rFonts w:asciiTheme="minorHAnsi" w:hAnsiTheme="minorHAnsi" w:cs="Tahoma"/>
          <w:bCs/>
        </w:rPr>
        <w:t>s</w:t>
      </w:r>
      <w:proofErr w:type="spellEnd"/>
    </w:p>
    <w:p w14:paraId="5D485B4C" w14:textId="0BC46C27" w:rsidR="001F07ED" w:rsidRPr="006A5711" w:rsidRDefault="00CD3DD7" w:rsidP="001F07ED">
      <w:pPr>
        <w:pStyle w:val="Paragraphedeliste"/>
        <w:numPr>
          <w:ilvl w:val="0"/>
          <w:numId w:val="19"/>
        </w:numPr>
        <w:ind w:left="1134" w:right="991" w:hanging="283"/>
        <w:jc w:val="both"/>
        <w:rPr>
          <w:rFonts w:asciiTheme="minorHAnsi" w:eastAsia="SimSun" w:hAnsiTheme="minorHAnsi" w:cs="Tahoma"/>
          <w:bCs/>
          <w:sz w:val="24"/>
          <w:szCs w:val="24"/>
          <w:lang w:val="fr-FR" w:eastAsia="fr-FR"/>
        </w:rPr>
      </w:pPr>
      <w:r w:rsidRPr="001F07ED">
        <w:rPr>
          <w:rFonts w:asciiTheme="minorHAnsi" w:eastAsia="SimSun" w:hAnsiTheme="minorHAnsi" w:cs="Tahoma"/>
          <w:bCs/>
          <w:sz w:val="24"/>
          <w:szCs w:val="24"/>
          <w:lang w:val="fr-FR" w:eastAsia="fr-FR"/>
        </w:rPr>
        <w:t>En cas de sélection</w:t>
      </w:r>
      <w:r w:rsidR="00B94015">
        <w:rPr>
          <w:rFonts w:asciiTheme="minorHAnsi" w:eastAsia="SimSun" w:hAnsiTheme="minorHAnsi" w:cs="Tahoma"/>
          <w:bCs/>
          <w:sz w:val="24"/>
          <w:szCs w:val="24"/>
          <w:lang w:val="fr-FR" w:eastAsia="fr-FR"/>
        </w:rPr>
        <w:t xml:space="preserve"> par la rédaction</w:t>
      </w:r>
      <w:r w:rsidRPr="001F07ED">
        <w:rPr>
          <w:rFonts w:asciiTheme="minorHAnsi" w:eastAsia="SimSun" w:hAnsiTheme="minorHAnsi" w:cs="Tahoma"/>
          <w:bCs/>
          <w:sz w:val="24"/>
          <w:szCs w:val="24"/>
          <w:lang w:val="fr-FR" w:eastAsia="fr-FR"/>
        </w:rPr>
        <w:t xml:space="preserve">, </w:t>
      </w:r>
      <w:r w:rsidRPr="006A5711">
        <w:rPr>
          <w:rFonts w:asciiTheme="minorHAnsi" w:eastAsia="SimSun" w:hAnsiTheme="minorHAnsi" w:cs="Tahoma"/>
          <w:bCs/>
          <w:sz w:val="24"/>
          <w:szCs w:val="24"/>
          <w:lang w:val="fr-FR" w:eastAsia="fr-FR"/>
        </w:rPr>
        <w:t xml:space="preserve">l’inscription </w:t>
      </w:r>
      <w:r w:rsidR="00654C87" w:rsidRPr="006A5711">
        <w:rPr>
          <w:rFonts w:asciiTheme="minorHAnsi" w:eastAsia="SimSun" w:hAnsiTheme="minorHAnsi" w:cs="Tahoma"/>
          <w:bCs/>
          <w:sz w:val="24"/>
          <w:szCs w:val="24"/>
          <w:lang w:val="fr-FR" w:eastAsia="fr-FR"/>
        </w:rPr>
        <w:t>payante</w:t>
      </w:r>
      <w:r w:rsidR="00B94015" w:rsidRPr="006A5711">
        <w:rPr>
          <w:rFonts w:asciiTheme="minorHAnsi" w:eastAsia="SimSun" w:hAnsiTheme="minorHAnsi" w:cs="Tahoma"/>
          <w:bCs/>
          <w:sz w:val="24"/>
          <w:szCs w:val="24"/>
          <w:lang w:val="fr-FR" w:eastAsia="fr-FR"/>
        </w:rPr>
        <w:t xml:space="preserve">* </w:t>
      </w:r>
      <w:r w:rsidRPr="006A5711">
        <w:rPr>
          <w:rFonts w:asciiTheme="minorHAnsi" w:eastAsia="SimSun" w:hAnsiTheme="minorHAnsi" w:cs="Tahoma"/>
          <w:bCs/>
          <w:sz w:val="24"/>
          <w:szCs w:val="24"/>
          <w:lang w:val="fr-FR" w:eastAsia="fr-FR"/>
        </w:rPr>
        <w:t xml:space="preserve">à </w:t>
      </w:r>
      <w:r w:rsidR="001F07ED" w:rsidRPr="006A5711">
        <w:rPr>
          <w:rFonts w:asciiTheme="minorHAnsi" w:eastAsia="SimSun" w:hAnsiTheme="minorHAnsi" w:cs="Tahoma"/>
          <w:bCs/>
          <w:sz w:val="24"/>
          <w:szCs w:val="24"/>
          <w:lang w:val="fr-FR" w:eastAsia="fr-FR"/>
        </w:rPr>
        <w:t xml:space="preserve">ENERPRESSE FORUM </w:t>
      </w:r>
      <w:r w:rsidR="00B94015" w:rsidRPr="006A5711">
        <w:rPr>
          <w:rFonts w:asciiTheme="minorHAnsi" w:eastAsia="SimSun" w:hAnsiTheme="minorHAnsi" w:cs="Tahoma"/>
          <w:bCs/>
          <w:sz w:val="24"/>
          <w:szCs w:val="24"/>
          <w:lang w:val="fr-FR" w:eastAsia="fr-FR"/>
        </w:rPr>
        <w:t>permettant de participer à l’évènement et présenter son innovation.</w:t>
      </w:r>
    </w:p>
    <w:p w14:paraId="1D2EC477" w14:textId="77777777" w:rsidR="001F07ED" w:rsidRDefault="001F07ED" w:rsidP="001F07ED">
      <w:pPr>
        <w:pStyle w:val="Paragraphedeliste"/>
        <w:ind w:left="1134" w:right="991"/>
        <w:jc w:val="both"/>
        <w:rPr>
          <w:rFonts w:asciiTheme="minorHAnsi" w:eastAsia="SimSun" w:hAnsiTheme="minorHAnsi" w:cs="Tahoma"/>
          <w:bCs/>
          <w:sz w:val="24"/>
          <w:szCs w:val="24"/>
          <w:lang w:val="fr-FR" w:eastAsia="fr-FR"/>
        </w:rPr>
      </w:pPr>
    </w:p>
    <w:p w14:paraId="3A0851FC" w14:textId="3BE361E1" w:rsidR="00B92270" w:rsidRPr="006A5711" w:rsidRDefault="00B92270" w:rsidP="001F07ED">
      <w:pPr>
        <w:pStyle w:val="Paragraphedeliste"/>
        <w:ind w:left="1134" w:right="991"/>
        <w:jc w:val="both"/>
        <w:rPr>
          <w:rFonts w:asciiTheme="minorHAnsi" w:hAnsiTheme="minorHAnsi" w:cs="Tahoma"/>
          <w:b/>
        </w:rPr>
      </w:pPr>
      <w:r w:rsidRPr="006A5711">
        <w:rPr>
          <w:rFonts w:asciiTheme="minorHAnsi" w:hAnsiTheme="minorHAnsi" w:cs="Tahoma"/>
          <w:b/>
        </w:rPr>
        <w:t xml:space="preserve">A LA CLE </w:t>
      </w:r>
    </w:p>
    <w:p w14:paraId="155D29B1" w14:textId="158C85F1" w:rsidR="00A470E5" w:rsidRDefault="00A470E5" w:rsidP="00B92270">
      <w:pPr>
        <w:ind w:left="851" w:right="991"/>
        <w:jc w:val="both"/>
        <w:rPr>
          <w:rFonts w:asciiTheme="minorHAnsi" w:hAnsiTheme="minorHAnsi" w:cs="Tahoma"/>
          <w:bCs/>
        </w:rPr>
      </w:pPr>
      <w:r w:rsidRPr="00B92270">
        <w:rPr>
          <w:rFonts w:asciiTheme="minorHAnsi" w:hAnsiTheme="minorHAnsi" w:cs="Tahoma"/>
          <w:bCs/>
        </w:rPr>
        <w:t>Une</w:t>
      </w:r>
      <w:r w:rsidR="00B92270">
        <w:rPr>
          <w:rFonts w:asciiTheme="minorHAnsi" w:hAnsiTheme="minorHAnsi" w:cs="Tahoma"/>
          <w:bCs/>
        </w:rPr>
        <w:t xml:space="preserve"> </w:t>
      </w:r>
      <w:r w:rsidR="0023490A">
        <w:rPr>
          <w:rFonts w:asciiTheme="minorHAnsi" w:hAnsiTheme="minorHAnsi" w:cs="Tahoma"/>
          <w:bCs/>
        </w:rPr>
        <w:t>présentation</w:t>
      </w:r>
      <w:r w:rsidRPr="00B92270">
        <w:rPr>
          <w:rFonts w:asciiTheme="minorHAnsi" w:hAnsiTheme="minorHAnsi" w:cs="Tahoma"/>
          <w:bCs/>
        </w:rPr>
        <w:t xml:space="preserve"> orale</w:t>
      </w:r>
      <w:r w:rsidR="00B92270">
        <w:rPr>
          <w:rFonts w:asciiTheme="minorHAnsi" w:hAnsiTheme="minorHAnsi" w:cs="Tahoma"/>
          <w:bCs/>
        </w:rPr>
        <w:t xml:space="preserve"> de 3 minutes </w:t>
      </w:r>
      <w:r w:rsidRPr="00B92270">
        <w:rPr>
          <w:rFonts w:asciiTheme="minorHAnsi" w:hAnsiTheme="minorHAnsi" w:cs="Tahoma"/>
          <w:bCs/>
        </w:rPr>
        <w:t>de leur innovation</w:t>
      </w:r>
      <w:r w:rsidRPr="0023490A">
        <w:rPr>
          <w:rFonts w:asciiTheme="minorHAnsi" w:hAnsiTheme="minorHAnsi" w:cs="Tahoma"/>
          <w:bCs/>
        </w:rPr>
        <w:t xml:space="preserve"> devant le public </w:t>
      </w:r>
      <w:r w:rsidR="00B92270" w:rsidRPr="0023490A">
        <w:rPr>
          <w:rFonts w:asciiTheme="minorHAnsi" w:hAnsiTheme="minorHAnsi" w:cs="Tahoma"/>
          <w:bCs/>
        </w:rPr>
        <w:t xml:space="preserve">de dirigeants </w:t>
      </w:r>
      <w:r w:rsidR="00D84773" w:rsidRPr="0023490A">
        <w:rPr>
          <w:rFonts w:asciiTheme="minorHAnsi" w:hAnsiTheme="minorHAnsi" w:cs="Tahoma"/>
          <w:bCs/>
        </w:rPr>
        <w:t xml:space="preserve">du forum </w:t>
      </w:r>
      <w:proofErr w:type="spellStart"/>
      <w:r w:rsidR="00D84773" w:rsidRPr="0023490A">
        <w:rPr>
          <w:rFonts w:asciiTheme="minorHAnsi" w:hAnsiTheme="minorHAnsi" w:cs="Tahoma"/>
          <w:bCs/>
        </w:rPr>
        <w:t>Enerpresse</w:t>
      </w:r>
      <w:proofErr w:type="spellEnd"/>
      <w:r w:rsidR="00D84773" w:rsidRPr="0023490A">
        <w:rPr>
          <w:rFonts w:asciiTheme="minorHAnsi" w:hAnsiTheme="minorHAnsi" w:cs="Tahoma"/>
          <w:bCs/>
        </w:rPr>
        <w:t xml:space="preserve"> </w:t>
      </w:r>
    </w:p>
    <w:p w14:paraId="5A1E5C3F" w14:textId="77777777" w:rsidR="00CD3DD7" w:rsidRDefault="00CD3DD7" w:rsidP="00A00D73">
      <w:pPr>
        <w:spacing w:line="276" w:lineRule="auto"/>
        <w:ind w:left="851"/>
        <w:jc w:val="both"/>
        <w:rPr>
          <w:rFonts w:ascii="Calibri" w:eastAsiaTheme="minorHAnsi" w:hAnsi="Calibri" w:cs="Calibri"/>
          <w:b/>
          <w:bCs/>
          <w:sz w:val="18"/>
          <w:szCs w:val="20"/>
        </w:rPr>
      </w:pPr>
    </w:p>
    <w:p w14:paraId="6883DB0F" w14:textId="648E0995" w:rsidR="00A00D73" w:rsidRPr="00AC6E06" w:rsidRDefault="00B94015" w:rsidP="00A00D73">
      <w:pPr>
        <w:spacing w:line="276" w:lineRule="auto"/>
        <w:ind w:left="851"/>
        <w:jc w:val="both"/>
        <w:rPr>
          <w:rFonts w:ascii="Calibri" w:eastAsiaTheme="minorHAnsi" w:hAnsi="Calibri" w:cs="Calibri"/>
          <w:b/>
          <w:bCs/>
          <w:sz w:val="18"/>
          <w:szCs w:val="20"/>
        </w:rPr>
      </w:pPr>
      <w:r>
        <w:rPr>
          <w:rFonts w:ascii="Calibri" w:eastAsiaTheme="minorHAnsi" w:hAnsi="Calibri" w:cs="Calibri"/>
          <w:b/>
          <w:bCs/>
          <w:sz w:val="18"/>
          <w:szCs w:val="20"/>
        </w:rPr>
        <w:t xml:space="preserve">* La présentation de </w:t>
      </w:r>
      <w:proofErr w:type="gramStart"/>
      <w:r>
        <w:rPr>
          <w:rFonts w:ascii="Calibri" w:eastAsiaTheme="minorHAnsi" w:hAnsi="Calibri" w:cs="Calibri"/>
          <w:b/>
          <w:bCs/>
          <w:sz w:val="18"/>
          <w:szCs w:val="20"/>
        </w:rPr>
        <w:t xml:space="preserve">dossiers </w:t>
      </w:r>
      <w:r w:rsidR="00B92270">
        <w:rPr>
          <w:rFonts w:ascii="Calibri" w:eastAsiaTheme="minorHAnsi" w:hAnsi="Calibri" w:cs="Calibri"/>
          <w:b/>
          <w:bCs/>
          <w:sz w:val="18"/>
          <w:szCs w:val="20"/>
        </w:rPr>
        <w:t xml:space="preserve"> </w:t>
      </w:r>
      <w:r w:rsidR="00A00D73" w:rsidRPr="00AC6E06">
        <w:rPr>
          <w:rFonts w:ascii="Calibri" w:eastAsiaTheme="minorHAnsi" w:hAnsi="Calibri" w:cs="Calibri"/>
          <w:b/>
          <w:bCs/>
          <w:sz w:val="18"/>
          <w:szCs w:val="20"/>
        </w:rPr>
        <w:t>est</w:t>
      </w:r>
      <w:proofErr w:type="gramEnd"/>
      <w:r w:rsidR="00A00D73" w:rsidRPr="00AC6E06">
        <w:rPr>
          <w:rFonts w:ascii="Calibri" w:eastAsiaTheme="minorHAnsi" w:hAnsi="Calibri" w:cs="Calibri"/>
          <w:b/>
          <w:bCs/>
          <w:sz w:val="18"/>
          <w:szCs w:val="20"/>
        </w:rPr>
        <w:t xml:space="preserve"> gratuite</w:t>
      </w:r>
      <w:r>
        <w:rPr>
          <w:rFonts w:ascii="Calibri" w:eastAsiaTheme="minorHAnsi" w:hAnsi="Calibri" w:cs="Calibri"/>
          <w:b/>
          <w:bCs/>
          <w:sz w:val="18"/>
          <w:szCs w:val="20"/>
        </w:rPr>
        <w:t xml:space="preserve"> mais </w:t>
      </w:r>
      <w:r w:rsidR="00A00D73" w:rsidRPr="00AC6E06">
        <w:rPr>
          <w:rFonts w:ascii="Calibri" w:eastAsiaTheme="minorHAnsi" w:hAnsi="Calibri" w:cs="Calibri"/>
          <w:b/>
          <w:bCs/>
          <w:sz w:val="18"/>
          <w:szCs w:val="20"/>
        </w:rPr>
        <w:t>les</w:t>
      </w:r>
      <w:r w:rsidR="00A00D73">
        <w:rPr>
          <w:rFonts w:ascii="Calibri" w:eastAsiaTheme="minorHAnsi" w:hAnsi="Calibri" w:cs="Calibri"/>
          <w:b/>
          <w:bCs/>
          <w:sz w:val="18"/>
          <w:szCs w:val="20"/>
        </w:rPr>
        <w:t xml:space="preserve"> entreprises sélectionnées </w:t>
      </w:r>
      <w:r w:rsidR="00A00D73" w:rsidRPr="00AC6E06">
        <w:rPr>
          <w:rFonts w:ascii="Calibri" w:eastAsiaTheme="minorHAnsi" w:hAnsi="Calibri" w:cs="Calibri"/>
          <w:b/>
          <w:bCs/>
          <w:sz w:val="18"/>
          <w:szCs w:val="20"/>
        </w:rPr>
        <w:t xml:space="preserve">devront s’acquitter d’un montant de </w:t>
      </w:r>
      <w:r w:rsidR="00A00D73">
        <w:rPr>
          <w:rFonts w:ascii="Calibri" w:eastAsiaTheme="minorHAnsi" w:hAnsi="Calibri" w:cs="Calibri"/>
          <w:b/>
          <w:bCs/>
          <w:sz w:val="18"/>
          <w:szCs w:val="20"/>
        </w:rPr>
        <w:t>2000</w:t>
      </w:r>
      <w:r w:rsidR="00A00D73" w:rsidRPr="00AC6E06">
        <w:rPr>
          <w:rFonts w:ascii="Calibri" w:eastAsiaTheme="minorHAnsi" w:hAnsi="Calibri" w:cs="Calibri"/>
          <w:b/>
          <w:bCs/>
          <w:sz w:val="18"/>
          <w:szCs w:val="20"/>
        </w:rPr>
        <w:t xml:space="preserve"> € HT afin de </w:t>
      </w:r>
      <w:r w:rsidR="00A00D73">
        <w:rPr>
          <w:rFonts w:ascii="Calibri" w:eastAsiaTheme="minorHAnsi" w:hAnsi="Calibri" w:cs="Calibri"/>
          <w:b/>
          <w:bCs/>
          <w:sz w:val="18"/>
          <w:szCs w:val="20"/>
        </w:rPr>
        <w:t xml:space="preserve">participer à l’événement </w:t>
      </w:r>
      <w:bookmarkStart w:id="2" w:name="_Hlk165294536"/>
      <w:r w:rsidR="00A00D73">
        <w:rPr>
          <w:rFonts w:ascii="Calibri" w:eastAsiaTheme="minorHAnsi" w:hAnsi="Calibri" w:cs="Calibri"/>
          <w:b/>
          <w:bCs/>
          <w:sz w:val="18"/>
          <w:szCs w:val="20"/>
        </w:rPr>
        <w:t>(comprenant les repas et la nuit d’hôtel</w:t>
      </w:r>
      <w:r w:rsidR="00AC3E95">
        <w:rPr>
          <w:rFonts w:ascii="Calibri" w:eastAsiaTheme="minorHAnsi" w:hAnsi="Calibri" w:cs="Calibri"/>
          <w:b/>
          <w:bCs/>
          <w:sz w:val="18"/>
          <w:szCs w:val="20"/>
        </w:rPr>
        <w:t xml:space="preserve">, </w:t>
      </w:r>
      <w:r w:rsidR="00AC3E95" w:rsidRPr="006A5711">
        <w:rPr>
          <w:rFonts w:ascii="Calibri" w:eastAsiaTheme="minorHAnsi" w:hAnsi="Calibri" w:cs="Calibri"/>
          <w:b/>
          <w:bCs/>
          <w:sz w:val="18"/>
          <w:szCs w:val="20"/>
        </w:rPr>
        <w:t>frais de transport à la seule charge du candidat sélectionné</w:t>
      </w:r>
      <w:r w:rsidR="00A00D73">
        <w:rPr>
          <w:rFonts w:ascii="Calibri" w:eastAsiaTheme="minorHAnsi" w:hAnsi="Calibri" w:cs="Calibri"/>
          <w:b/>
          <w:bCs/>
          <w:sz w:val="18"/>
          <w:szCs w:val="20"/>
        </w:rPr>
        <w:t xml:space="preserve">) </w:t>
      </w:r>
      <w:bookmarkEnd w:id="2"/>
      <w:r w:rsidR="00A00D73">
        <w:rPr>
          <w:rFonts w:ascii="Calibri" w:eastAsiaTheme="minorHAnsi" w:hAnsi="Calibri" w:cs="Calibri"/>
          <w:b/>
          <w:bCs/>
          <w:sz w:val="18"/>
          <w:szCs w:val="20"/>
        </w:rPr>
        <w:t xml:space="preserve">et de </w:t>
      </w:r>
      <w:r w:rsidR="00A00D73" w:rsidRPr="00AC6E06">
        <w:rPr>
          <w:rFonts w:ascii="Calibri" w:eastAsiaTheme="minorHAnsi" w:hAnsi="Calibri" w:cs="Calibri"/>
          <w:b/>
          <w:bCs/>
          <w:sz w:val="18"/>
          <w:szCs w:val="20"/>
        </w:rPr>
        <w:t>présenter leur innovation au public</w:t>
      </w:r>
      <w:r w:rsidR="006A5711">
        <w:rPr>
          <w:rFonts w:ascii="Calibri" w:eastAsiaTheme="minorHAnsi" w:hAnsi="Calibri" w:cs="Calibri"/>
          <w:b/>
          <w:bCs/>
          <w:sz w:val="18"/>
          <w:szCs w:val="20"/>
        </w:rPr>
        <w:t xml:space="preserve"> </w:t>
      </w:r>
      <w:hyperlink r:id="rId13" w:history="1">
        <w:r w:rsidR="006A5711" w:rsidRPr="000B2D6A">
          <w:rPr>
            <w:rStyle w:val="Lienhypertexte"/>
            <w:rFonts w:ascii="Calibri" w:eastAsiaTheme="minorHAnsi" w:hAnsi="Calibri" w:cs="Calibri"/>
            <w:b/>
            <w:bCs/>
            <w:sz w:val="18"/>
            <w:szCs w:val="20"/>
          </w:rPr>
          <w:t>https://evenements.infopro-digital.com/bip-enerpresse/tunnel/</w:t>
        </w:r>
      </w:hyperlink>
      <w:r w:rsidR="006A5711">
        <w:rPr>
          <w:rFonts w:ascii="Calibri" w:eastAsiaTheme="minorHAnsi" w:hAnsi="Calibri" w:cs="Calibri"/>
          <w:b/>
          <w:bCs/>
          <w:sz w:val="18"/>
          <w:szCs w:val="20"/>
        </w:rPr>
        <w:t xml:space="preserve"> </w:t>
      </w:r>
    </w:p>
    <w:p w14:paraId="368F2E40" w14:textId="77777777" w:rsidR="00B92270" w:rsidRDefault="00B92270" w:rsidP="00A470E5">
      <w:pPr>
        <w:jc w:val="both"/>
      </w:pPr>
    </w:p>
    <w:p w14:paraId="6C64D8C0" w14:textId="77777777" w:rsidR="00A470E5" w:rsidRDefault="00A470E5" w:rsidP="00A470E5">
      <w:pPr>
        <w:rPr>
          <w:rFonts w:asciiTheme="minorHAnsi" w:hAnsiTheme="minorHAnsi"/>
          <w:b/>
          <w:bCs/>
          <w:color w:val="68C8D7"/>
          <w:sz w:val="28"/>
          <w:szCs w:val="28"/>
        </w:rPr>
      </w:pPr>
      <w:r>
        <w:rPr>
          <w:b/>
          <w:bCs/>
          <w:color w:val="68C8D7"/>
          <w:sz w:val="28"/>
          <w:szCs w:val="28"/>
        </w:rPr>
        <w:t>QUI PEUT CANDIDATER</w:t>
      </w:r>
    </w:p>
    <w:p w14:paraId="51884CC2" w14:textId="45290B67" w:rsidR="00A470E5" w:rsidRPr="00654C87" w:rsidRDefault="00A470E5" w:rsidP="00A470E5">
      <w:pPr>
        <w:pStyle w:val="Paragraphedeliste"/>
        <w:numPr>
          <w:ilvl w:val="0"/>
          <w:numId w:val="20"/>
        </w:numPr>
        <w:autoSpaceDE w:val="0"/>
        <w:autoSpaceDN w:val="0"/>
        <w:adjustRightInd w:val="0"/>
        <w:spacing w:after="0" w:line="240" w:lineRule="auto"/>
        <w:jc w:val="both"/>
        <w:rPr>
          <w:rFonts w:asciiTheme="minorHAnsi" w:hAnsiTheme="minorHAnsi" w:cstheme="minorHAnsi"/>
          <w:lang w:val="fr-FR"/>
        </w:rPr>
      </w:pPr>
      <w:r w:rsidRPr="00654C87">
        <w:rPr>
          <w:rFonts w:cstheme="minorHAnsi"/>
          <w:b/>
          <w:lang w:val="fr-FR"/>
        </w:rPr>
        <w:t>Une start-up :</w:t>
      </w:r>
      <w:r w:rsidRPr="00654C87">
        <w:rPr>
          <w:rFonts w:cstheme="minorHAnsi"/>
          <w:lang w:val="fr-FR"/>
        </w:rPr>
        <w:t xml:space="preserve"> personne morale française ayant moins de </w:t>
      </w:r>
      <w:r w:rsidR="00C248B1" w:rsidRPr="00654C87">
        <w:rPr>
          <w:rFonts w:cstheme="minorHAnsi"/>
          <w:lang w:val="fr-FR"/>
        </w:rPr>
        <w:t>10</w:t>
      </w:r>
      <w:r w:rsidRPr="00654C87">
        <w:rPr>
          <w:rFonts w:cstheme="minorHAnsi"/>
          <w:lang w:val="fr-FR"/>
        </w:rPr>
        <w:t xml:space="preserve"> ans d’existence, ayant son siège social ou un établissement secondaire en France métropolitaine exclusivement et exerçant l’activité suivante : Fournisseurs de solutions exploitables dans le secteur du </w:t>
      </w:r>
      <w:proofErr w:type="spellStart"/>
      <w:r w:rsidRPr="00654C87">
        <w:rPr>
          <w:rFonts w:cstheme="minorHAnsi"/>
          <w:lang w:val="fr-FR"/>
        </w:rPr>
        <w:t>retail</w:t>
      </w:r>
      <w:proofErr w:type="spellEnd"/>
      <w:r w:rsidRPr="00654C87">
        <w:rPr>
          <w:rFonts w:cstheme="minorHAnsi"/>
          <w:lang w:val="fr-FR"/>
        </w:rPr>
        <w:t xml:space="preserve"> et de la Grande conso. </w:t>
      </w:r>
    </w:p>
    <w:p w14:paraId="74F59221" w14:textId="3D679AD2" w:rsidR="00A470E5" w:rsidRPr="00654C87" w:rsidRDefault="00A470E5" w:rsidP="00A470E5">
      <w:pPr>
        <w:pStyle w:val="Paragraphedeliste"/>
        <w:autoSpaceDE w:val="0"/>
        <w:autoSpaceDN w:val="0"/>
        <w:adjustRightInd w:val="0"/>
        <w:spacing w:after="0" w:line="240" w:lineRule="auto"/>
        <w:jc w:val="both"/>
        <w:rPr>
          <w:rFonts w:cstheme="minorHAnsi"/>
          <w:lang w:val="fr-FR"/>
        </w:rPr>
      </w:pPr>
      <w:r w:rsidRPr="00654C87">
        <w:rPr>
          <w:rFonts w:cstheme="minorHAnsi"/>
          <w:lang w:val="fr-FR"/>
        </w:rPr>
        <w:t>Il s’agit de jeunes entreprises novatrices ayant de fortes capacités de croissance, ayant développé u</w:t>
      </w:r>
      <w:r w:rsidR="00B92270" w:rsidRPr="00654C87">
        <w:rPr>
          <w:rFonts w:cstheme="minorHAnsi"/>
          <w:lang w:val="fr-FR"/>
        </w:rPr>
        <w:t>n</w:t>
      </w:r>
      <w:r w:rsidRPr="00654C87">
        <w:rPr>
          <w:rFonts w:cstheme="minorHAnsi"/>
          <w:lang w:val="fr-FR"/>
        </w:rPr>
        <w:t xml:space="preserve"> produit ou un service au caractère innovant qui peut s’inscrire à tous les stades dans le secteur</w:t>
      </w:r>
      <w:r w:rsidR="00B92270" w:rsidRPr="00654C87">
        <w:rPr>
          <w:rFonts w:cstheme="minorHAnsi"/>
          <w:lang w:val="fr-FR"/>
        </w:rPr>
        <w:t xml:space="preserve"> de </w:t>
      </w:r>
      <w:r w:rsidR="006A5711" w:rsidRPr="00654C87">
        <w:rPr>
          <w:rFonts w:cstheme="minorHAnsi"/>
          <w:lang w:val="fr-FR"/>
        </w:rPr>
        <w:t>l’énergie</w:t>
      </w:r>
      <w:r w:rsidRPr="00654C87">
        <w:rPr>
          <w:rFonts w:cstheme="minorHAnsi"/>
          <w:lang w:val="fr-FR"/>
        </w:rPr>
        <w:t xml:space="preserve"> (depuis la R&amp;D jusqu’au consommateur final). </w:t>
      </w:r>
    </w:p>
    <w:p w14:paraId="0BF3EC29" w14:textId="77777777" w:rsidR="00A470E5" w:rsidRPr="00654C87" w:rsidRDefault="00A470E5" w:rsidP="00A470E5">
      <w:pPr>
        <w:pStyle w:val="Paragraphedeliste"/>
        <w:autoSpaceDE w:val="0"/>
        <w:autoSpaceDN w:val="0"/>
        <w:adjustRightInd w:val="0"/>
        <w:spacing w:after="0" w:line="240" w:lineRule="auto"/>
        <w:jc w:val="both"/>
        <w:rPr>
          <w:rFonts w:cstheme="minorHAnsi"/>
          <w:lang w:val="fr-FR"/>
        </w:rPr>
      </w:pPr>
      <w:r w:rsidRPr="00654C87">
        <w:rPr>
          <w:rFonts w:cstheme="minorHAnsi"/>
          <w:lang w:val="fr-FR"/>
        </w:rPr>
        <w:t>Sera pris en compte le potentiel commercial et économique du produit ou service.</w:t>
      </w:r>
    </w:p>
    <w:bookmarkEnd w:id="0"/>
    <w:p w14:paraId="5BB335B0" w14:textId="77777777" w:rsidR="00C248B1" w:rsidRDefault="00C248B1" w:rsidP="0023490A">
      <w:pPr>
        <w:spacing w:line="276" w:lineRule="auto"/>
        <w:ind w:left="851"/>
        <w:jc w:val="both"/>
        <w:rPr>
          <w:rFonts w:asciiTheme="minorHAnsi" w:hAnsiTheme="minorHAnsi"/>
          <w:sz w:val="22"/>
          <w:szCs w:val="22"/>
          <w:highlight w:val="yellow"/>
        </w:rPr>
      </w:pPr>
    </w:p>
    <w:p w14:paraId="4B3CBCED" w14:textId="77777777" w:rsidR="0023490A" w:rsidRDefault="0023490A" w:rsidP="009D7BF5">
      <w:pPr>
        <w:pBdr>
          <w:bottom w:val="single" w:sz="4" w:space="1" w:color="auto"/>
        </w:pBdr>
        <w:tabs>
          <w:tab w:val="right" w:leader="dot" w:pos="10773"/>
        </w:tabs>
        <w:spacing w:line="360" w:lineRule="auto"/>
        <w:ind w:left="851" w:right="991"/>
        <w:rPr>
          <w:rFonts w:ascii="Calibri" w:eastAsia="Times New Roman" w:hAnsi="Calibri" w:cstheme="minorHAnsi"/>
          <w:sz w:val="22"/>
          <w:szCs w:val="22"/>
          <w:lang w:eastAsia="en-US"/>
        </w:rPr>
      </w:pPr>
    </w:p>
    <w:p w14:paraId="3DB863B5" w14:textId="77777777" w:rsidR="006A5711" w:rsidRDefault="006A5711" w:rsidP="009D7BF5">
      <w:pPr>
        <w:pBdr>
          <w:bottom w:val="single" w:sz="4" w:space="1" w:color="auto"/>
        </w:pBdr>
        <w:tabs>
          <w:tab w:val="right" w:leader="dot" w:pos="10773"/>
        </w:tabs>
        <w:spacing w:line="360" w:lineRule="auto"/>
        <w:ind w:left="851" w:right="991"/>
        <w:rPr>
          <w:rFonts w:ascii="Calibri" w:eastAsia="Times New Roman" w:hAnsi="Calibri" w:cstheme="minorHAnsi"/>
          <w:sz w:val="22"/>
          <w:szCs w:val="22"/>
          <w:lang w:eastAsia="en-US"/>
        </w:rPr>
      </w:pPr>
    </w:p>
    <w:p w14:paraId="59C3FCAD" w14:textId="77777777" w:rsidR="006A5711" w:rsidRPr="006A5711" w:rsidRDefault="006A5711" w:rsidP="009D7BF5">
      <w:pPr>
        <w:pBdr>
          <w:bottom w:val="single" w:sz="4" w:space="1" w:color="auto"/>
        </w:pBdr>
        <w:tabs>
          <w:tab w:val="right" w:leader="dot" w:pos="10773"/>
        </w:tabs>
        <w:spacing w:line="360" w:lineRule="auto"/>
        <w:ind w:left="851" w:right="991"/>
        <w:rPr>
          <w:rFonts w:ascii="Calibri" w:eastAsia="Times New Roman" w:hAnsi="Calibri" w:cstheme="minorHAnsi"/>
          <w:sz w:val="22"/>
          <w:szCs w:val="22"/>
          <w:lang w:eastAsia="en-US"/>
        </w:rPr>
      </w:pPr>
    </w:p>
    <w:p w14:paraId="638DBAC8" w14:textId="77777777" w:rsidR="00EB74DB" w:rsidRDefault="00EB74DB" w:rsidP="009D7BF5">
      <w:pPr>
        <w:pBdr>
          <w:bottom w:val="single" w:sz="4" w:space="1" w:color="auto"/>
        </w:pBdr>
        <w:tabs>
          <w:tab w:val="right" w:leader="dot" w:pos="10773"/>
        </w:tabs>
        <w:spacing w:line="360" w:lineRule="auto"/>
        <w:ind w:left="851" w:right="991"/>
        <w:rPr>
          <w:rFonts w:ascii="Tahoma" w:hAnsi="Tahoma" w:cs="Tahoma"/>
          <w:b/>
          <w:bCs/>
          <w:color w:val="00B050"/>
        </w:rPr>
      </w:pPr>
    </w:p>
    <w:p w14:paraId="6BFDBF8B" w14:textId="77777777" w:rsidR="006A5711" w:rsidRDefault="006A5711" w:rsidP="009D7BF5">
      <w:pPr>
        <w:pBdr>
          <w:bottom w:val="single" w:sz="4" w:space="1" w:color="auto"/>
        </w:pBdr>
        <w:tabs>
          <w:tab w:val="right" w:leader="dot" w:pos="10773"/>
        </w:tabs>
        <w:spacing w:line="360" w:lineRule="auto"/>
        <w:ind w:left="851" w:right="991"/>
        <w:rPr>
          <w:rFonts w:ascii="Tahoma" w:hAnsi="Tahoma" w:cs="Tahoma"/>
          <w:b/>
          <w:bCs/>
          <w:color w:val="00B050"/>
        </w:rPr>
      </w:pPr>
    </w:p>
    <w:p w14:paraId="4D14129D" w14:textId="77777777" w:rsidR="006A5711" w:rsidRDefault="006A5711" w:rsidP="009D7BF5">
      <w:pPr>
        <w:pBdr>
          <w:bottom w:val="single" w:sz="4" w:space="1" w:color="auto"/>
        </w:pBdr>
        <w:tabs>
          <w:tab w:val="right" w:leader="dot" w:pos="10773"/>
        </w:tabs>
        <w:spacing w:line="360" w:lineRule="auto"/>
        <w:ind w:left="851" w:right="991"/>
        <w:rPr>
          <w:rFonts w:ascii="Tahoma" w:hAnsi="Tahoma" w:cs="Tahoma"/>
          <w:b/>
          <w:bCs/>
          <w:color w:val="00B050"/>
        </w:rPr>
      </w:pPr>
    </w:p>
    <w:p w14:paraId="12132D46" w14:textId="023BD982" w:rsidR="009D7BF5" w:rsidRPr="0055224C" w:rsidRDefault="009D7BF5" w:rsidP="009D7BF5">
      <w:pPr>
        <w:pBdr>
          <w:bottom w:val="single" w:sz="4" w:space="1" w:color="auto"/>
        </w:pBdr>
        <w:tabs>
          <w:tab w:val="right" w:leader="dot" w:pos="10773"/>
        </w:tabs>
        <w:spacing w:line="360" w:lineRule="auto"/>
        <w:ind w:left="851" w:right="991"/>
        <w:rPr>
          <w:rFonts w:asciiTheme="minorHAnsi" w:hAnsiTheme="minorHAnsi" w:cs="Tahoma"/>
          <w:b/>
          <w:color w:val="00B050"/>
          <w:sz w:val="22"/>
        </w:rPr>
      </w:pPr>
      <w:r w:rsidRPr="0055224C">
        <w:rPr>
          <w:rFonts w:ascii="Tahoma" w:hAnsi="Tahoma" w:cs="Tahoma"/>
          <w:b/>
          <w:bCs/>
          <w:color w:val="00B050"/>
        </w:rPr>
        <w:t>1. IDENTIFICATION DU CANDIDAT</w:t>
      </w:r>
    </w:p>
    <w:p w14:paraId="04BC8590" w14:textId="77777777" w:rsidR="009D7BF5" w:rsidRPr="00335729" w:rsidRDefault="009D7BF5" w:rsidP="009D7BF5">
      <w:pPr>
        <w:tabs>
          <w:tab w:val="right" w:leader="dot" w:pos="10773"/>
        </w:tabs>
        <w:spacing w:line="360" w:lineRule="auto"/>
        <w:ind w:left="851" w:right="991"/>
        <w:rPr>
          <w:rFonts w:ascii="Tahoma" w:hAnsi="Tahoma" w:cs="Tahoma"/>
          <w:b/>
          <w:sz w:val="22"/>
        </w:rPr>
      </w:pPr>
    </w:p>
    <w:p w14:paraId="4F5CA274" w14:textId="77777777" w:rsidR="009D7BF5" w:rsidRPr="00335729" w:rsidRDefault="009D7BF5" w:rsidP="009D7BF5">
      <w:pPr>
        <w:tabs>
          <w:tab w:val="right" w:leader="dot" w:pos="10773"/>
        </w:tabs>
        <w:spacing w:line="360" w:lineRule="auto"/>
        <w:ind w:left="851" w:right="991"/>
        <w:rPr>
          <w:rFonts w:ascii="Tahoma" w:hAnsi="Tahoma" w:cs="Tahoma"/>
          <w:b/>
          <w:bCs/>
          <w:color w:val="9BBB59"/>
          <w:szCs w:val="22"/>
        </w:rPr>
      </w:pPr>
      <w:r w:rsidRPr="00335729">
        <w:rPr>
          <w:rFonts w:ascii="Tahoma" w:hAnsi="Tahoma" w:cs="Tahoma"/>
          <w:b/>
          <w:sz w:val="22"/>
        </w:rPr>
        <w:t>INFORMATIONS SOCIÉTÉ*</w:t>
      </w:r>
    </w:p>
    <w:p w14:paraId="2FD11E5F" w14:textId="77777777" w:rsidR="009D7BF5" w:rsidRPr="00335729" w:rsidRDefault="009D7BF5" w:rsidP="009D7BF5">
      <w:pPr>
        <w:ind w:left="851" w:right="991"/>
        <w:jc w:val="both"/>
        <w:rPr>
          <w:rFonts w:asciiTheme="minorHAnsi" w:hAnsiTheme="minorHAnsi"/>
          <w:sz w:val="22"/>
          <w:szCs w:val="22"/>
        </w:rPr>
      </w:pPr>
    </w:p>
    <w:p w14:paraId="04870160" w14:textId="77777777" w:rsidR="009D7BF5" w:rsidRPr="00335729" w:rsidRDefault="009D7BF5" w:rsidP="009D7BF5">
      <w:pPr>
        <w:ind w:left="851" w:right="991"/>
        <w:jc w:val="both"/>
        <w:rPr>
          <w:rFonts w:asciiTheme="minorHAnsi" w:hAnsiTheme="minorHAnsi" w:cs="Tahoma"/>
          <w:sz w:val="22"/>
          <w:szCs w:val="20"/>
        </w:rPr>
      </w:pPr>
      <w:r w:rsidRPr="00335729">
        <w:rPr>
          <w:rFonts w:asciiTheme="minorHAnsi" w:hAnsiTheme="minorHAnsi" w:cs="Tahoma"/>
          <w:sz w:val="22"/>
          <w:szCs w:val="20"/>
        </w:rPr>
        <w:t>Dénomination sociale :</w:t>
      </w:r>
    </w:p>
    <w:p w14:paraId="4A4C71B4" w14:textId="77777777" w:rsidR="009D7BF5" w:rsidRPr="00335729" w:rsidRDefault="009D7BF5" w:rsidP="009D7BF5">
      <w:pPr>
        <w:ind w:left="851" w:right="991"/>
        <w:jc w:val="both"/>
        <w:rPr>
          <w:rFonts w:asciiTheme="minorHAnsi" w:hAnsiTheme="minorHAnsi" w:cs="Tahoma"/>
          <w:sz w:val="22"/>
          <w:szCs w:val="20"/>
        </w:rPr>
      </w:pPr>
    </w:p>
    <w:p w14:paraId="71B2D836" w14:textId="77777777" w:rsidR="009D7BF5" w:rsidRPr="00335729" w:rsidRDefault="009D7BF5" w:rsidP="009D7BF5">
      <w:pPr>
        <w:ind w:left="851" w:right="991"/>
        <w:jc w:val="both"/>
        <w:rPr>
          <w:rFonts w:asciiTheme="minorHAnsi" w:hAnsiTheme="minorHAnsi" w:cs="Tahoma"/>
          <w:sz w:val="22"/>
          <w:szCs w:val="20"/>
        </w:rPr>
      </w:pPr>
      <w:r w:rsidRPr="00335729">
        <w:rPr>
          <w:rFonts w:asciiTheme="minorHAnsi" w:hAnsiTheme="minorHAnsi" w:cs="Tahoma"/>
          <w:sz w:val="22"/>
          <w:szCs w:val="20"/>
        </w:rPr>
        <w:t>RCS et ville d’enregistrement :</w:t>
      </w:r>
    </w:p>
    <w:p w14:paraId="751D76F1" w14:textId="77777777" w:rsidR="009D7BF5" w:rsidRPr="00335729" w:rsidRDefault="009D7BF5" w:rsidP="009D7BF5">
      <w:pPr>
        <w:ind w:left="851" w:right="991"/>
        <w:jc w:val="both"/>
        <w:rPr>
          <w:rFonts w:asciiTheme="minorHAnsi" w:hAnsiTheme="minorHAnsi" w:cs="Tahoma"/>
          <w:sz w:val="22"/>
          <w:szCs w:val="20"/>
        </w:rPr>
      </w:pPr>
    </w:p>
    <w:p w14:paraId="0668E7FA" w14:textId="77777777" w:rsidR="009D7BF5" w:rsidRPr="00335729" w:rsidRDefault="009D7BF5" w:rsidP="009D7BF5">
      <w:pPr>
        <w:ind w:left="851" w:right="991"/>
        <w:jc w:val="both"/>
        <w:rPr>
          <w:rFonts w:asciiTheme="minorHAnsi" w:hAnsiTheme="minorHAnsi" w:cs="Tahoma"/>
          <w:sz w:val="22"/>
          <w:szCs w:val="20"/>
        </w:rPr>
      </w:pPr>
      <w:r w:rsidRPr="00335729">
        <w:rPr>
          <w:rFonts w:asciiTheme="minorHAnsi" w:hAnsiTheme="minorHAnsi" w:cs="Tahoma"/>
          <w:sz w:val="22"/>
          <w:szCs w:val="20"/>
        </w:rPr>
        <w:t xml:space="preserve">Secteur d’activité : </w:t>
      </w:r>
    </w:p>
    <w:p w14:paraId="01980F02" w14:textId="77777777" w:rsidR="009D7BF5" w:rsidRPr="00335729" w:rsidRDefault="009D7BF5" w:rsidP="009D7BF5">
      <w:pPr>
        <w:ind w:left="851" w:right="991"/>
        <w:jc w:val="both"/>
        <w:rPr>
          <w:rFonts w:asciiTheme="minorHAnsi" w:hAnsiTheme="minorHAnsi" w:cs="Tahoma"/>
          <w:sz w:val="22"/>
          <w:szCs w:val="20"/>
        </w:rPr>
      </w:pPr>
    </w:p>
    <w:p w14:paraId="41846125" w14:textId="77777777" w:rsidR="009D7BF5" w:rsidRPr="00335729" w:rsidRDefault="009D7BF5" w:rsidP="009D7BF5">
      <w:pPr>
        <w:ind w:left="851" w:right="991"/>
        <w:jc w:val="both"/>
        <w:rPr>
          <w:rFonts w:asciiTheme="minorHAnsi" w:hAnsiTheme="minorHAnsi" w:cs="Tahoma"/>
          <w:sz w:val="22"/>
          <w:szCs w:val="20"/>
        </w:rPr>
      </w:pPr>
      <w:r w:rsidRPr="00335729">
        <w:rPr>
          <w:rFonts w:asciiTheme="minorHAnsi" w:hAnsiTheme="minorHAnsi" w:cs="Tahoma"/>
          <w:sz w:val="22"/>
          <w:szCs w:val="20"/>
        </w:rPr>
        <w:t xml:space="preserve">Adresse : </w:t>
      </w:r>
    </w:p>
    <w:p w14:paraId="0E8FA2BC" w14:textId="77777777" w:rsidR="009D7BF5" w:rsidRPr="00335729" w:rsidRDefault="009D7BF5" w:rsidP="009D7BF5">
      <w:pPr>
        <w:ind w:left="851" w:right="991"/>
        <w:jc w:val="both"/>
        <w:rPr>
          <w:rFonts w:asciiTheme="minorHAnsi" w:hAnsiTheme="minorHAnsi" w:cs="Tahoma"/>
          <w:sz w:val="22"/>
          <w:szCs w:val="20"/>
        </w:rPr>
      </w:pPr>
    </w:p>
    <w:p w14:paraId="72FAD17E" w14:textId="0F578479" w:rsidR="009D7BF5" w:rsidRPr="00335729" w:rsidRDefault="009D7BF5" w:rsidP="00EF115B">
      <w:pPr>
        <w:ind w:left="851" w:right="991"/>
        <w:jc w:val="both"/>
        <w:rPr>
          <w:rFonts w:asciiTheme="minorHAnsi" w:hAnsiTheme="minorHAnsi" w:cs="Tahoma"/>
          <w:sz w:val="22"/>
          <w:szCs w:val="20"/>
        </w:rPr>
      </w:pPr>
      <w:r w:rsidRPr="00335729">
        <w:rPr>
          <w:rFonts w:asciiTheme="minorHAnsi" w:hAnsiTheme="minorHAnsi" w:cs="Tahoma"/>
          <w:sz w:val="22"/>
          <w:szCs w:val="20"/>
        </w:rPr>
        <w:t>Code postal :</w:t>
      </w:r>
      <w:r w:rsidRPr="00335729">
        <w:rPr>
          <w:rFonts w:asciiTheme="minorHAnsi" w:hAnsiTheme="minorHAnsi" w:cs="Tahoma"/>
          <w:sz w:val="22"/>
          <w:szCs w:val="20"/>
        </w:rPr>
        <w:tab/>
      </w:r>
      <w:r w:rsidRPr="00335729">
        <w:rPr>
          <w:rFonts w:asciiTheme="minorHAnsi" w:hAnsiTheme="minorHAnsi" w:cs="Tahoma"/>
          <w:sz w:val="22"/>
          <w:szCs w:val="20"/>
        </w:rPr>
        <w:tab/>
      </w:r>
      <w:r w:rsidRPr="00335729">
        <w:rPr>
          <w:rFonts w:asciiTheme="minorHAnsi" w:hAnsiTheme="minorHAnsi" w:cs="Tahoma"/>
          <w:sz w:val="22"/>
          <w:szCs w:val="20"/>
        </w:rPr>
        <w:tab/>
      </w:r>
      <w:r w:rsidRPr="00335729">
        <w:rPr>
          <w:rFonts w:asciiTheme="minorHAnsi" w:hAnsiTheme="minorHAnsi" w:cs="Tahoma"/>
          <w:sz w:val="22"/>
          <w:szCs w:val="20"/>
        </w:rPr>
        <w:tab/>
      </w:r>
      <w:r w:rsidR="00126672">
        <w:rPr>
          <w:rFonts w:asciiTheme="minorHAnsi" w:hAnsiTheme="minorHAnsi" w:cs="Tahoma"/>
          <w:sz w:val="22"/>
          <w:szCs w:val="20"/>
        </w:rPr>
        <w:t xml:space="preserve">          </w:t>
      </w:r>
      <w:r w:rsidRPr="00335729">
        <w:rPr>
          <w:rFonts w:asciiTheme="minorHAnsi" w:hAnsiTheme="minorHAnsi" w:cs="Tahoma"/>
          <w:sz w:val="22"/>
          <w:szCs w:val="20"/>
        </w:rPr>
        <w:t xml:space="preserve">  Ville : </w:t>
      </w:r>
    </w:p>
    <w:p w14:paraId="3C314529" w14:textId="77777777" w:rsidR="00723752" w:rsidRPr="00335729" w:rsidRDefault="00723752" w:rsidP="009D7BF5">
      <w:pPr>
        <w:ind w:left="851" w:right="991"/>
        <w:jc w:val="both"/>
        <w:rPr>
          <w:rFonts w:asciiTheme="minorHAnsi" w:hAnsiTheme="minorHAnsi" w:cs="Tahoma"/>
          <w:sz w:val="22"/>
          <w:szCs w:val="20"/>
        </w:rPr>
      </w:pPr>
    </w:p>
    <w:p w14:paraId="1B43BEB8" w14:textId="77777777" w:rsidR="009D7BF5" w:rsidRPr="00335729" w:rsidRDefault="009D7BF5" w:rsidP="009D7BF5">
      <w:pPr>
        <w:ind w:left="851" w:right="991"/>
        <w:jc w:val="both"/>
        <w:rPr>
          <w:rFonts w:asciiTheme="minorHAnsi" w:hAnsiTheme="minorHAnsi" w:cs="Tahoma"/>
          <w:sz w:val="22"/>
          <w:szCs w:val="20"/>
        </w:rPr>
      </w:pPr>
      <w:r w:rsidRPr="00335729">
        <w:rPr>
          <w:rFonts w:asciiTheme="minorHAnsi" w:hAnsiTheme="minorHAnsi" w:cs="Tahoma"/>
          <w:sz w:val="22"/>
          <w:szCs w:val="20"/>
        </w:rPr>
        <w:t xml:space="preserve">Site web : </w:t>
      </w:r>
    </w:p>
    <w:p w14:paraId="10F85AB5" w14:textId="77777777" w:rsidR="009D7BF5" w:rsidRPr="00335729" w:rsidRDefault="009D7BF5" w:rsidP="009D7BF5">
      <w:pPr>
        <w:ind w:left="851" w:right="991"/>
        <w:jc w:val="both"/>
        <w:rPr>
          <w:rFonts w:asciiTheme="minorHAnsi" w:hAnsiTheme="minorHAnsi" w:cs="Tahoma"/>
          <w:sz w:val="22"/>
          <w:szCs w:val="20"/>
        </w:rPr>
      </w:pPr>
    </w:p>
    <w:p w14:paraId="391E6E44" w14:textId="6BA2B87A" w:rsidR="009D7BF5" w:rsidRPr="00335729" w:rsidRDefault="009D7BF5" w:rsidP="00EF115B">
      <w:pPr>
        <w:ind w:left="851" w:right="991"/>
        <w:jc w:val="both"/>
        <w:rPr>
          <w:rFonts w:asciiTheme="minorHAnsi" w:hAnsiTheme="minorHAnsi" w:cs="Tahoma"/>
          <w:sz w:val="22"/>
          <w:szCs w:val="20"/>
        </w:rPr>
      </w:pPr>
      <w:r w:rsidRPr="00335729">
        <w:rPr>
          <w:rFonts w:asciiTheme="minorHAnsi" w:hAnsiTheme="minorHAnsi" w:cs="Tahoma"/>
          <w:sz w:val="22"/>
          <w:szCs w:val="20"/>
        </w:rPr>
        <w:t xml:space="preserve">Directeur Général : </w:t>
      </w:r>
    </w:p>
    <w:p w14:paraId="02141C8B" w14:textId="77777777" w:rsidR="00EF115B" w:rsidRPr="00335729" w:rsidRDefault="00EF115B" w:rsidP="00EF115B">
      <w:pPr>
        <w:ind w:left="851" w:right="991"/>
        <w:jc w:val="both"/>
        <w:rPr>
          <w:rFonts w:asciiTheme="minorHAnsi" w:hAnsiTheme="minorHAnsi" w:cs="Tahoma"/>
          <w:sz w:val="22"/>
          <w:szCs w:val="20"/>
        </w:rPr>
      </w:pPr>
    </w:p>
    <w:p w14:paraId="3DA1227E" w14:textId="23E65F90" w:rsidR="009D7BF5" w:rsidRPr="00EF7225" w:rsidRDefault="009D7BF5" w:rsidP="00EF7225">
      <w:pPr>
        <w:ind w:left="851" w:right="991"/>
        <w:jc w:val="both"/>
        <w:rPr>
          <w:rFonts w:asciiTheme="minorHAnsi" w:hAnsiTheme="minorHAnsi" w:cs="Tahoma"/>
          <w:sz w:val="22"/>
          <w:szCs w:val="20"/>
        </w:rPr>
      </w:pPr>
      <w:r w:rsidRPr="00335729">
        <w:rPr>
          <w:rFonts w:asciiTheme="minorHAnsi" w:hAnsiTheme="minorHAnsi" w:cs="Tahoma"/>
          <w:sz w:val="22"/>
          <w:szCs w:val="20"/>
        </w:rPr>
        <w:t xml:space="preserve">Tél. :  </w:t>
      </w:r>
      <w:r w:rsidRPr="00335729">
        <w:rPr>
          <w:rFonts w:asciiTheme="minorHAnsi" w:hAnsiTheme="minorHAnsi" w:cs="Tahoma"/>
          <w:sz w:val="22"/>
          <w:szCs w:val="20"/>
        </w:rPr>
        <w:tab/>
      </w:r>
      <w:r w:rsidRPr="00335729">
        <w:rPr>
          <w:rFonts w:asciiTheme="minorHAnsi" w:hAnsiTheme="minorHAnsi" w:cs="Tahoma"/>
          <w:sz w:val="22"/>
          <w:szCs w:val="20"/>
        </w:rPr>
        <w:tab/>
      </w:r>
      <w:r w:rsidRPr="00335729">
        <w:rPr>
          <w:rFonts w:asciiTheme="minorHAnsi" w:hAnsiTheme="minorHAnsi" w:cs="Tahoma"/>
          <w:sz w:val="22"/>
          <w:szCs w:val="20"/>
        </w:rPr>
        <w:tab/>
      </w:r>
      <w:r w:rsidRPr="00335729">
        <w:rPr>
          <w:rFonts w:asciiTheme="minorHAnsi" w:hAnsiTheme="minorHAnsi" w:cs="Tahoma"/>
          <w:sz w:val="22"/>
          <w:szCs w:val="20"/>
        </w:rPr>
        <w:tab/>
      </w:r>
      <w:r w:rsidR="00126672">
        <w:rPr>
          <w:rFonts w:asciiTheme="minorHAnsi" w:hAnsiTheme="minorHAnsi" w:cs="Tahoma"/>
          <w:sz w:val="22"/>
          <w:szCs w:val="20"/>
        </w:rPr>
        <w:t xml:space="preserve">    </w:t>
      </w:r>
      <w:r w:rsidRPr="00335729">
        <w:rPr>
          <w:rFonts w:asciiTheme="minorHAnsi" w:hAnsiTheme="minorHAnsi" w:cs="Tahoma"/>
          <w:sz w:val="22"/>
          <w:szCs w:val="20"/>
        </w:rPr>
        <w:tab/>
      </w:r>
      <w:proofErr w:type="gramStart"/>
      <w:r w:rsidRPr="00335729">
        <w:rPr>
          <w:rFonts w:asciiTheme="minorHAnsi" w:hAnsiTheme="minorHAnsi" w:cs="Tahoma"/>
          <w:sz w:val="22"/>
          <w:szCs w:val="20"/>
        </w:rPr>
        <w:t>E-mail</w:t>
      </w:r>
      <w:proofErr w:type="gramEnd"/>
      <w:r w:rsidRPr="00335729">
        <w:rPr>
          <w:rFonts w:asciiTheme="minorHAnsi" w:hAnsiTheme="minorHAnsi" w:cs="Tahoma"/>
          <w:sz w:val="22"/>
          <w:szCs w:val="20"/>
        </w:rPr>
        <w:t xml:space="preserve"> :</w:t>
      </w:r>
    </w:p>
    <w:p w14:paraId="69B502F4" w14:textId="20D2E94C" w:rsidR="009D7BF5" w:rsidRPr="00335729" w:rsidRDefault="0055224C" w:rsidP="009D7BF5">
      <w:pPr>
        <w:ind w:left="851" w:right="991"/>
        <w:jc w:val="both"/>
        <w:rPr>
          <w:rFonts w:ascii="Tahoma" w:hAnsi="Tahoma" w:cs="Tahoma"/>
          <w:b/>
        </w:rPr>
      </w:pPr>
      <w:r>
        <w:rPr>
          <w:rFonts w:ascii="Tahoma" w:hAnsi="Tahoma" w:cs="Tahoma"/>
          <w:b/>
        </w:rPr>
        <w:br/>
      </w:r>
      <w:r w:rsidR="009D7BF5" w:rsidRPr="00335729">
        <w:rPr>
          <w:rFonts w:ascii="Tahoma" w:hAnsi="Tahoma" w:cs="Tahoma"/>
          <w:b/>
        </w:rPr>
        <w:t>PERSONNE EN CHARGE DE LA CANDIDATURE*</w:t>
      </w:r>
    </w:p>
    <w:p w14:paraId="603F39E8" w14:textId="77777777" w:rsidR="009D7BF5" w:rsidRPr="00335729" w:rsidRDefault="009D7BF5" w:rsidP="009D7BF5">
      <w:pPr>
        <w:ind w:left="851" w:right="991"/>
        <w:jc w:val="both"/>
        <w:rPr>
          <w:rFonts w:asciiTheme="minorHAnsi" w:hAnsiTheme="minorHAnsi"/>
          <w:sz w:val="22"/>
          <w:szCs w:val="22"/>
        </w:rPr>
      </w:pPr>
    </w:p>
    <w:p w14:paraId="749D6F5E" w14:textId="5D330C20" w:rsidR="009D7BF5" w:rsidRPr="00335729" w:rsidRDefault="0055224C" w:rsidP="009D7BF5">
      <w:pPr>
        <w:ind w:left="851" w:right="991"/>
        <w:jc w:val="both"/>
        <w:rPr>
          <w:rFonts w:asciiTheme="minorHAnsi" w:hAnsiTheme="minorHAnsi" w:cs="Tahoma"/>
          <w:sz w:val="22"/>
          <w:szCs w:val="22"/>
        </w:rPr>
      </w:pPr>
      <w:r>
        <w:rPr>
          <w:rFonts w:asciiTheme="minorHAnsi" w:hAnsiTheme="minorHAnsi" w:cs="Tahoma"/>
          <w:sz w:val="22"/>
          <w:szCs w:val="22"/>
        </w:rPr>
        <w:br/>
      </w:r>
      <w:r w:rsidR="009D7BF5" w:rsidRPr="00335729">
        <w:rPr>
          <w:rFonts w:asciiTheme="minorHAnsi" w:hAnsiTheme="minorHAnsi" w:cs="Tahoma"/>
          <w:sz w:val="22"/>
          <w:szCs w:val="22"/>
        </w:rPr>
        <w:t>Prénom :</w:t>
      </w:r>
      <w:r w:rsidR="009D7BF5" w:rsidRPr="00335729">
        <w:rPr>
          <w:rFonts w:asciiTheme="minorHAnsi" w:hAnsiTheme="minorHAnsi" w:cs="Tahoma"/>
          <w:sz w:val="22"/>
          <w:szCs w:val="22"/>
        </w:rPr>
        <w:tab/>
      </w:r>
      <w:r w:rsidR="009D7BF5" w:rsidRPr="00335729">
        <w:rPr>
          <w:rFonts w:asciiTheme="minorHAnsi" w:hAnsiTheme="minorHAnsi" w:cs="Tahoma"/>
          <w:sz w:val="22"/>
          <w:szCs w:val="22"/>
        </w:rPr>
        <w:tab/>
      </w:r>
      <w:r w:rsidR="009D7BF5" w:rsidRPr="00335729">
        <w:rPr>
          <w:rFonts w:asciiTheme="minorHAnsi" w:hAnsiTheme="minorHAnsi" w:cs="Tahoma"/>
          <w:sz w:val="22"/>
          <w:szCs w:val="22"/>
        </w:rPr>
        <w:tab/>
      </w:r>
      <w:r w:rsidR="009D7BF5" w:rsidRPr="00335729">
        <w:rPr>
          <w:rFonts w:asciiTheme="minorHAnsi" w:hAnsiTheme="minorHAnsi" w:cs="Tahoma"/>
          <w:sz w:val="22"/>
          <w:szCs w:val="22"/>
        </w:rPr>
        <w:tab/>
      </w:r>
      <w:r w:rsidR="00F24CB8">
        <w:rPr>
          <w:rFonts w:asciiTheme="minorHAnsi" w:hAnsiTheme="minorHAnsi" w:cs="Tahoma"/>
          <w:sz w:val="22"/>
          <w:szCs w:val="22"/>
        </w:rPr>
        <w:t xml:space="preserve">       </w:t>
      </w:r>
      <w:r w:rsidR="009D7BF5" w:rsidRPr="00335729">
        <w:rPr>
          <w:rFonts w:asciiTheme="minorHAnsi" w:hAnsiTheme="minorHAnsi" w:cs="Tahoma"/>
          <w:sz w:val="22"/>
          <w:szCs w:val="22"/>
        </w:rPr>
        <w:t xml:space="preserve">Nom : </w:t>
      </w:r>
    </w:p>
    <w:p w14:paraId="56C64D2D" w14:textId="77777777" w:rsidR="009D7BF5" w:rsidRPr="00335729" w:rsidRDefault="009D7BF5" w:rsidP="009D7BF5">
      <w:pPr>
        <w:ind w:left="851" w:right="991"/>
        <w:jc w:val="both"/>
        <w:rPr>
          <w:rFonts w:asciiTheme="minorHAnsi" w:hAnsiTheme="minorHAnsi" w:cs="Tahoma"/>
          <w:sz w:val="22"/>
          <w:szCs w:val="22"/>
        </w:rPr>
      </w:pPr>
    </w:p>
    <w:p w14:paraId="108BA412" w14:textId="77777777" w:rsidR="009D7BF5" w:rsidRPr="00335729" w:rsidRDefault="009D7BF5" w:rsidP="009D7BF5">
      <w:pPr>
        <w:ind w:left="851" w:right="991"/>
        <w:jc w:val="both"/>
        <w:rPr>
          <w:rFonts w:asciiTheme="minorHAnsi" w:hAnsiTheme="minorHAnsi" w:cs="Tahoma"/>
          <w:sz w:val="22"/>
          <w:szCs w:val="22"/>
        </w:rPr>
      </w:pPr>
      <w:r w:rsidRPr="00335729">
        <w:rPr>
          <w:rFonts w:asciiTheme="minorHAnsi" w:hAnsiTheme="minorHAnsi" w:cs="Tahoma"/>
          <w:sz w:val="22"/>
          <w:szCs w:val="22"/>
        </w:rPr>
        <w:t xml:space="preserve">Fonction : </w:t>
      </w:r>
      <w:r w:rsidRPr="00335729">
        <w:rPr>
          <w:rFonts w:asciiTheme="minorHAnsi" w:hAnsiTheme="minorHAnsi" w:cs="Tahoma"/>
          <w:sz w:val="22"/>
          <w:szCs w:val="22"/>
        </w:rPr>
        <w:tab/>
      </w:r>
      <w:r w:rsidRPr="00335729">
        <w:rPr>
          <w:rFonts w:asciiTheme="minorHAnsi" w:hAnsiTheme="minorHAnsi" w:cs="Tahoma"/>
          <w:sz w:val="22"/>
          <w:szCs w:val="22"/>
        </w:rPr>
        <w:tab/>
      </w:r>
      <w:r w:rsidRPr="00335729">
        <w:rPr>
          <w:rFonts w:asciiTheme="minorHAnsi" w:hAnsiTheme="minorHAnsi" w:cs="Tahoma"/>
          <w:sz w:val="22"/>
          <w:szCs w:val="22"/>
        </w:rPr>
        <w:tab/>
      </w:r>
      <w:r w:rsidRPr="00335729">
        <w:rPr>
          <w:rFonts w:asciiTheme="minorHAnsi" w:hAnsiTheme="minorHAnsi" w:cs="Tahoma"/>
          <w:sz w:val="22"/>
          <w:szCs w:val="22"/>
        </w:rPr>
        <w:tab/>
      </w:r>
      <w:r w:rsidRPr="00335729">
        <w:rPr>
          <w:rFonts w:asciiTheme="minorHAnsi" w:hAnsiTheme="minorHAnsi" w:cs="Tahoma"/>
          <w:sz w:val="22"/>
          <w:szCs w:val="22"/>
        </w:rPr>
        <w:tab/>
      </w:r>
    </w:p>
    <w:p w14:paraId="58220F85" w14:textId="77777777" w:rsidR="009D7BF5" w:rsidRPr="00335729" w:rsidRDefault="009D7BF5" w:rsidP="009D7BF5">
      <w:pPr>
        <w:ind w:left="851" w:right="991"/>
        <w:jc w:val="both"/>
        <w:rPr>
          <w:rFonts w:asciiTheme="minorHAnsi" w:hAnsiTheme="minorHAnsi" w:cs="Tahoma"/>
          <w:sz w:val="22"/>
          <w:szCs w:val="22"/>
        </w:rPr>
      </w:pPr>
    </w:p>
    <w:p w14:paraId="4DDA89F0" w14:textId="0CD1D32F" w:rsidR="0062566E" w:rsidRDefault="009D7BF5" w:rsidP="001D7B1B">
      <w:pPr>
        <w:ind w:left="851" w:right="991"/>
        <w:jc w:val="both"/>
        <w:rPr>
          <w:rFonts w:asciiTheme="minorHAnsi" w:hAnsiTheme="minorHAnsi" w:cs="Tahoma"/>
          <w:sz w:val="22"/>
          <w:szCs w:val="22"/>
        </w:rPr>
      </w:pPr>
      <w:r w:rsidRPr="00335729">
        <w:rPr>
          <w:rFonts w:asciiTheme="minorHAnsi" w:hAnsiTheme="minorHAnsi" w:cs="Tahoma"/>
          <w:sz w:val="22"/>
          <w:szCs w:val="22"/>
        </w:rPr>
        <w:t>Téléphone :</w:t>
      </w:r>
      <w:r w:rsidRPr="00335729">
        <w:rPr>
          <w:rFonts w:asciiTheme="minorHAnsi" w:hAnsiTheme="minorHAnsi" w:cs="Tahoma"/>
          <w:sz w:val="22"/>
          <w:szCs w:val="22"/>
        </w:rPr>
        <w:tab/>
      </w:r>
      <w:r w:rsidRPr="00335729">
        <w:rPr>
          <w:rFonts w:asciiTheme="minorHAnsi" w:hAnsiTheme="minorHAnsi" w:cs="Tahoma"/>
          <w:sz w:val="22"/>
          <w:szCs w:val="22"/>
        </w:rPr>
        <w:tab/>
      </w:r>
      <w:r w:rsidRPr="00335729">
        <w:rPr>
          <w:rFonts w:asciiTheme="minorHAnsi" w:hAnsiTheme="minorHAnsi" w:cs="Tahoma"/>
          <w:sz w:val="22"/>
          <w:szCs w:val="22"/>
        </w:rPr>
        <w:tab/>
      </w:r>
      <w:r w:rsidRPr="00335729">
        <w:rPr>
          <w:rFonts w:asciiTheme="minorHAnsi" w:hAnsiTheme="minorHAnsi" w:cs="Tahoma"/>
          <w:sz w:val="22"/>
          <w:szCs w:val="22"/>
        </w:rPr>
        <w:tab/>
      </w:r>
      <w:r w:rsidR="00F24CB8">
        <w:rPr>
          <w:rFonts w:asciiTheme="minorHAnsi" w:hAnsiTheme="minorHAnsi" w:cs="Tahoma"/>
          <w:sz w:val="22"/>
          <w:szCs w:val="22"/>
        </w:rPr>
        <w:t xml:space="preserve">       </w:t>
      </w:r>
      <w:proofErr w:type="gramStart"/>
      <w:r w:rsidRPr="00335729">
        <w:rPr>
          <w:rFonts w:asciiTheme="minorHAnsi" w:hAnsiTheme="minorHAnsi" w:cs="Tahoma"/>
          <w:sz w:val="22"/>
          <w:szCs w:val="22"/>
        </w:rPr>
        <w:t>E-mail</w:t>
      </w:r>
      <w:proofErr w:type="gramEnd"/>
      <w:r w:rsidRPr="00335729">
        <w:rPr>
          <w:rFonts w:asciiTheme="minorHAnsi" w:hAnsiTheme="minorHAnsi" w:cs="Tahoma"/>
          <w:sz w:val="22"/>
          <w:szCs w:val="22"/>
        </w:rPr>
        <w:t xml:space="preserve"> :</w:t>
      </w:r>
    </w:p>
    <w:p w14:paraId="689F6D6A" w14:textId="47357651" w:rsidR="00126672" w:rsidRDefault="00126672" w:rsidP="001D7B1B">
      <w:pPr>
        <w:ind w:left="851" w:right="991"/>
        <w:jc w:val="both"/>
        <w:rPr>
          <w:rFonts w:asciiTheme="minorHAnsi" w:hAnsiTheme="minorHAnsi" w:cs="Tahoma"/>
          <w:sz w:val="22"/>
          <w:szCs w:val="22"/>
        </w:rPr>
      </w:pPr>
    </w:p>
    <w:p w14:paraId="1B4D5531" w14:textId="77777777" w:rsidR="006A5711" w:rsidRDefault="006A5711" w:rsidP="006A5711">
      <w:pPr>
        <w:spacing w:line="276" w:lineRule="auto"/>
        <w:ind w:left="851"/>
        <w:jc w:val="both"/>
        <w:rPr>
          <w:rFonts w:ascii="Calibri" w:eastAsia="Times New Roman" w:hAnsi="Calibri" w:cstheme="minorHAnsi"/>
          <w:sz w:val="22"/>
          <w:szCs w:val="22"/>
          <w:lang w:eastAsia="en-US"/>
        </w:rPr>
      </w:pPr>
    </w:p>
    <w:p w14:paraId="5DEA57EC" w14:textId="77777777" w:rsidR="006A5711" w:rsidRDefault="006A5711" w:rsidP="006A5711">
      <w:pPr>
        <w:spacing w:line="276" w:lineRule="auto"/>
        <w:ind w:left="851"/>
        <w:jc w:val="both"/>
        <w:rPr>
          <w:rFonts w:ascii="Calibri" w:eastAsia="Times New Roman" w:hAnsi="Calibri" w:cstheme="minorHAnsi"/>
          <w:sz w:val="22"/>
          <w:szCs w:val="22"/>
          <w:lang w:eastAsia="en-US"/>
        </w:rPr>
      </w:pPr>
    </w:p>
    <w:p w14:paraId="3EC0779F" w14:textId="00C9EF34" w:rsidR="006A5711" w:rsidRPr="006A5711" w:rsidRDefault="006A5711" w:rsidP="006A5711">
      <w:pPr>
        <w:spacing w:line="276" w:lineRule="auto"/>
        <w:ind w:left="851"/>
        <w:jc w:val="both"/>
        <w:rPr>
          <w:rFonts w:ascii="Calibri" w:eastAsia="Times New Roman" w:hAnsi="Calibri" w:cstheme="minorHAnsi"/>
          <w:sz w:val="22"/>
          <w:szCs w:val="22"/>
          <w:lang w:eastAsia="en-US"/>
        </w:rPr>
      </w:pPr>
      <w:r w:rsidRPr="006A5711">
        <w:rPr>
          <w:rFonts w:ascii="Calibri" w:eastAsia="Times New Roman" w:hAnsi="Calibri" w:cstheme="minorHAnsi"/>
          <w:sz w:val="22"/>
          <w:szCs w:val="22"/>
          <w:lang w:eastAsia="en-US"/>
        </w:rPr>
        <w:t xml:space="preserve">Pour effectuer sa sélection, la rédaction d’ENERPRESSE se basera notamment sur les critères suivants : </w:t>
      </w:r>
    </w:p>
    <w:p w14:paraId="78B9EB85" w14:textId="77777777" w:rsidR="006A5711" w:rsidRPr="006A5711" w:rsidRDefault="006A5711" w:rsidP="006A5711">
      <w:pPr>
        <w:pStyle w:val="Paragraphedeliste"/>
        <w:numPr>
          <w:ilvl w:val="0"/>
          <w:numId w:val="4"/>
        </w:numPr>
        <w:spacing w:after="0"/>
        <w:ind w:left="851" w:firstLine="0"/>
        <w:jc w:val="both"/>
        <w:rPr>
          <w:rFonts w:cstheme="minorHAnsi"/>
          <w:lang w:val="fr-FR"/>
        </w:rPr>
      </w:pPr>
      <w:r w:rsidRPr="006A5711">
        <w:rPr>
          <w:rFonts w:cstheme="minorHAnsi"/>
          <w:lang w:val="fr-FR"/>
        </w:rPr>
        <w:t>Degré de maturité et d’avancement du projet ou de la réalisation ;</w:t>
      </w:r>
    </w:p>
    <w:p w14:paraId="0F8D4894" w14:textId="77777777" w:rsidR="006A5711" w:rsidRPr="006A5711" w:rsidRDefault="006A5711" w:rsidP="006A5711">
      <w:pPr>
        <w:pStyle w:val="Paragraphedeliste"/>
        <w:numPr>
          <w:ilvl w:val="0"/>
          <w:numId w:val="4"/>
        </w:numPr>
        <w:spacing w:after="0"/>
        <w:ind w:left="1418" w:hanging="567"/>
        <w:jc w:val="both"/>
        <w:rPr>
          <w:rFonts w:cstheme="minorHAnsi"/>
          <w:lang w:val="fr-FR"/>
        </w:rPr>
      </w:pPr>
      <w:r w:rsidRPr="006A5711">
        <w:rPr>
          <w:rFonts w:cstheme="minorHAnsi"/>
          <w:lang w:val="fr-FR"/>
        </w:rPr>
        <w:t xml:space="preserve">Ampleur du projet ou de la réalisation au regard des retombées environnementales, économiques, techniques, </w:t>
      </w:r>
      <w:proofErr w:type="gramStart"/>
      <w:r w:rsidRPr="006A5711">
        <w:rPr>
          <w:rFonts w:cstheme="minorHAnsi"/>
          <w:lang w:val="fr-FR"/>
        </w:rPr>
        <w:t>industrielles;</w:t>
      </w:r>
      <w:proofErr w:type="gramEnd"/>
    </w:p>
    <w:p w14:paraId="3A260199" w14:textId="77777777" w:rsidR="006A5711" w:rsidRPr="006A5711" w:rsidRDefault="006A5711" w:rsidP="006A5711">
      <w:pPr>
        <w:pStyle w:val="Paragraphedeliste"/>
        <w:numPr>
          <w:ilvl w:val="0"/>
          <w:numId w:val="4"/>
        </w:numPr>
        <w:spacing w:after="0"/>
        <w:ind w:left="851" w:firstLine="0"/>
        <w:jc w:val="both"/>
        <w:rPr>
          <w:rFonts w:cstheme="minorHAnsi"/>
          <w:lang w:val="fr-FR"/>
        </w:rPr>
      </w:pPr>
      <w:r w:rsidRPr="006A5711">
        <w:rPr>
          <w:rFonts w:cstheme="minorHAnsi"/>
          <w:lang w:val="fr-FR"/>
        </w:rPr>
        <w:t xml:space="preserve">Originalité de la démarche et caractère innovant. </w:t>
      </w:r>
    </w:p>
    <w:p w14:paraId="6908D019" w14:textId="77777777" w:rsidR="00126672" w:rsidRPr="00335729" w:rsidRDefault="00126672" w:rsidP="001D7B1B">
      <w:pPr>
        <w:ind w:left="851" w:right="991"/>
        <w:jc w:val="both"/>
        <w:rPr>
          <w:rFonts w:asciiTheme="minorHAnsi" w:hAnsiTheme="minorHAnsi" w:cs="Tahoma"/>
          <w:sz w:val="22"/>
          <w:szCs w:val="22"/>
        </w:rPr>
      </w:pPr>
    </w:p>
    <w:p w14:paraId="177A796B" w14:textId="77777777" w:rsidR="001D7B1B" w:rsidRPr="00335729" w:rsidRDefault="001D7B1B" w:rsidP="001D7B1B">
      <w:pPr>
        <w:ind w:left="851" w:right="991"/>
        <w:jc w:val="both"/>
        <w:rPr>
          <w:rFonts w:asciiTheme="minorHAnsi" w:hAnsiTheme="minorHAnsi" w:cs="Tahoma"/>
          <w:sz w:val="22"/>
          <w:szCs w:val="22"/>
        </w:rPr>
      </w:pPr>
    </w:p>
    <w:tbl>
      <w:tblPr>
        <w:tblStyle w:val="Grilledutableau"/>
        <w:tblW w:w="10348" w:type="dxa"/>
        <w:tblInd w:w="562" w:type="dxa"/>
        <w:tblLook w:val="04A0" w:firstRow="1" w:lastRow="0" w:firstColumn="1" w:lastColumn="0" w:noHBand="0" w:noVBand="1"/>
      </w:tblPr>
      <w:tblGrid>
        <w:gridCol w:w="10348"/>
      </w:tblGrid>
      <w:tr w:rsidR="00FA183D" w:rsidRPr="00335729" w14:paraId="3E3E4303" w14:textId="77777777" w:rsidTr="001D7B1B">
        <w:trPr>
          <w:trHeight w:val="3358"/>
        </w:trPr>
        <w:tc>
          <w:tcPr>
            <w:tcW w:w="10348" w:type="dxa"/>
          </w:tcPr>
          <w:p w14:paraId="6CD49652" w14:textId="77777777" w:rsidR="0062566E" w:rsidRPr="00335729" w:rsidRDefault="0062566E" w:rsidP="0062566E">
            <w:pPr>
              <w:spacing w:line="240" w:lineRule="auto"/>
              <w:ind w:left="316" w:right="308"/>
              <w:jc w:val="both"/>
              <w:rPr>
                <w:rFonts w:asciiTheme="minorHAnsi" w:eastAsia="Times New Roman" w:hAnsiTheme="minorHAnsi" w:cs="Tahoma"/>
                <w:sz w:val="18"/>
                <w:szCs w:val="18"/>
              </w:rPr>
            </w:pPr>
          </w:p>
          <w:p w14:paraId="02A63AFF" w14:textId="2C094D9B" w:rsidR="00FA183D" w:rsidRPr="00335729" w:rsidRDefault="00CB2EE9" w:rsidP="0062566E">
            <w:pPr>
              <w:spacing w:line="240" w:lineRule="auto"/>
              <w:ind w:left="316" w:right="308"/>
              <w:jc w:val="both"/>
              <w:rPr>
                <w:rFonts w:asciiTheme="minorHAnsi" w:eastAsia="Times New Roman" w:hAnsiTheme="minorHAnsi" w:cs="Tahoma"/>
                <w:sz w:val="18"/>
                <w:szCs w:val="18"/>
              </w:rPr>
            </w:pPr>
            <w:r w:rsidRPr="00335729">
              <w:rPr>
                <w:rFonts w:asciiTheme="minorHAnsi" w:eastAsia="Times New Roman" w:hAnsiTheme="minorHAnsi" w:cs="Tahoma"/>
                <w:sz w:val="18"/>
                <w:szCs w:val="18"/>
              </w:rPr>
              <w:t>*</w:t>
            </w:r>
            <w:r w:rsidR="00FA183D" w:rsidRPr="00335729">
              <w:rPr>
                <w:rFonts w:asciiTheme="minorHAnsi" w:eastAsia="Times New Roman" w:hAnsiTheme="minorHAnsi" w:cs="Tahoma"/>
                <w:sz w:val="18"/>
                <w:szCs w:val="18"/>
              </w:rPr>
              <w:t>Les informations à caractère personnel des candidats recueillies ci-dessus dans le cadre du présent concours sont traitées conformément aux réglementations en vigueur. Elles sont nécessaires à la prise en compte et au traitement de leur candidature. Ces données font l'objet d'un traitement automatisé et sont conservées dans un fichier informatique que l’Organisateur ou toute société du groupe Infopro Digital pourra utiliser pour son compte ou celui de ses clients afin d’envoyer aux candidats des propositions en vue de participer à des évènements professionnels ou pour des produits et/ou services utiles à leur activité professionnelle ainsi que les intégrer dans des annuaires professionnels.</w:t>
            </w:r>
          </w:p>
          <w:p w14:paraId="3E320D45" w14:textId="77777777" w:rsidR="00FA183D" w:rsidRPr="00335729" w:rsidRDefault="00FA183D" w:rsidP="0062566E">
            <w:pPr>
              <w:spacing w:line="240" w:lineRule="auto"/>
              <w:ind w:left="316" w:right="308"/>
              <w:jc w:val="both"/>
              <w:rPr>
                <w:rFonts w:asciiTheme="minorHAnsi" w:eastAsia="Times New Roman" w:hAnsiTheme="minorHAnsi" w:cs="Tahoma"/>
                <w:sz w:val="18"/>
                <w:szCs w:val="18"/>
              </w:rPr>
            </w:pPr>
            <w:r w:rsidRPr="00335729">
              <w:rPr>
                <w:rFonts w:asciiTheme="minorHAnsi" w:eastAsia="Times New Roman" w:hAnsiTheme="minorHAnsi" w:cs="Tahoma"/>
                <w:sz w:val="18"/>
                <w:szCs w:val="18"/>
              </w:rPr>
              <w:t xml:space="preserve">Les candidats disposent d'un droit d'accès, de rectification et d'opposition aux données les concernant et peuvent exercer ce droit par demande écrite adressée à l'adresse suivante : cnil.evenements@infopro-digital.com </w:t>
            </w:r>
          </w:p>
          <w:p w14:paraId="61D4B89B" w14:textId="5090C8CC" w:rsidR="00FA183D" w:rsidRPr="00335729" w:rsidRDefault="00FA183D" w:rsidP="001D7B1B">
            <w:pPr>
              <w:spacing w:line="240" w:lineRule="auto"/>
              <w:ind w:left="316" w:right="308"/>
              <w:jc w:val="both"/>
              <w:rPr>
                <w:rFonts w:asciiTheme="minorHAnsi" w:eastAsia="Times New Roman" w:hAnsiTheme="minorHAnsi" w:cs="Tahoma"/>
                <w:sz w:val="18"/>
                <w:szCs w:val="18"/>
              </w:rPr>
            </w:pPr>
            <w:r w:rsidRPr="00335729">
              <w:rPr>
                <w:rFonts w:asciiTheme="minorHAnsi" w:eastAsia="Times New Roman" w:hAnsiTheme="minorHAnsi" w:cs="Tahoma"/>
                <w:sz w:val="18"/>
                <w:szCs w:val="18"/>
              </w:rPr>
              <w:t xml:space="preserve">La Charte Données Personnelles du groupe Infopro Digital est accessible à l’adresse suivante : </w:t>
            </w:r>
            <w:hyperlink r:id="rId14" w:history="1">
              <w:r w:rsidR="0062566E" w:rsidRPr="00335729">
                <w:rPr>
                  <w:rStyle w:val="Lienhypertexte"/>
                  <w:rFonts w:asciiTheme="minorHAnsi" w:eastAsia="Times New Roman" w:hAnsiTheme="minorHAnsi" w:cs="Tahoma"/>
                  <w:color w:val="auto"/>
                  <w:sz w:val="18"/>
                  <w:szCs w:val="18"/>
                </w:rPr>
                <w:t>https://www.infopro-digital.com/rgpd-gdpr/</w:t>
              </w:r>
            </w:hyperlink>
            <w:r w:rsidR="0062566E" w:rsidRPr="00335729">
              <w:rPr>
                <w:rFonts w:asciiTheme="minorHAnsi" w:eastAsia="Times New Roman" w:hAnsiTheme="minorHAnsi" w:cs="Tahoma"/>
                <w:sz w:val="18"/>
                <w:szCs w:val="18"/>
              </w:rPr>
              <w:t xml:space="preserve"> </w:t>
            </w:r>
            <w:r w:rsidRPr="00335729">
              <w:rPr>
                <w:rFonts w:asciiTheme="minorHAnsi" w:eastAsia="Times New Roman" w:hAnsiTheme="minorHAnsi" w:cs="Tahoma"/>
                <w:sz w:val="18"/>
                <w:szCs w:val="18"/>
              </w:rPr>
              <w:t xml:space="preserve"> </w:t>
            </w:r>
          </w:p>
          <w:p w14:paraId="5D742C86" w14:textId="77777777" w:rsidR="001D7B1B" w:rsidRPr="00335729" w:rsidRDefault="001D7B1B" w:rsidP="001D7B1B">
            <w:pPr>
              <w:spacing w:line="240" w:lineRule="auto"/>
              <w:ind w:left="316" w:right="308"/>
              <w:jc w:val="both"/>
              <w:rPr>
                <w:rFonts w:asciiTheme="minorHAnsi" w:eastAsia="Times New Roman" w:hAnsiTheme="minorHAnsi" w:cs="Tahoma"/>
                <w:sz w:val="18"/>
                <w:szCs w:val="18"/>
              </w:rPr>
            </w:pPr>
          </w:p>
          <w:p w14:paraId="38BB06E6" w14:textId="77777777" w:rsidR="00FA183D" w:rsidRPr="00335729" w:rsidRDefault="00FA183D" w:rsidP="0062566E">
            <w:pPr>
              <w:spacing w:line="240" w:lineRule="auto"/>
              <w:ind w:left="316" w:right="308"/>
              <w:jc w:val="center"/>
              <w:rPr>
                <w:rFonts w:asciiTheme="minorHAnsi" w:eastAsia="Times New Roman" w:hAnsiTheme="minorHAnsi" w:cs="Tahoma"/>
                <w:b/>
                <w:bCs/>
                <w:sz w:val="18"/>
                <w:szCs w:val="18"/>
              </w:rPr>
            </w:pPr>
            <w:r w:rsidRPr="00335729">
              <w:rPr>
                <w:rFonts w:asciiTheme="minorHAnsi" w:eastAsia="Times New Roman" w:hAnsiTheme="minorHAnsi" w:cs="Tahoma"/>
                <w:b/>
                <w:bCs/>
                <w:sz w:val="18"/>
                <w:szCs w:val="18"/>
              </w:rPr>
              <w:t>Vous acceptez que vos données à caractère personnel soient transmises à nos partenaires afin de vous envoyer des propositions pour des produits ou des services analogues et/ou utiles à votre activité professionnelle</w:t>
            </w:r>
          </w:p>
          <w:p w14:paraId="7A04714E" w14:textId="77777777" w:rsidR="00FA183D" w:rsidRPr="00335729" w:rsidRDefault="00FA183D" w:rsidP="0062566E">
            <w:pPr>
              <w:spacing w:line="240" w:lineRule="auto"/>
              <w:ind w:left="316" w:right="308"/>
              <w:jc w:val="center"/>
              <w:rPr>
                <w:rFonts w:asciiTheme="minorHAnsi" w:eastAsia="Times New Roman" w:hAnsiTheme="minorHAnsi" w:cs="Tahoma"/>
                <w:b/>
                <w:bCs/>
                <w:sz w:val="18"/>
                <w:szCs w:val="18"/>
              </w:rPr>
            </w:pPr>
            <w:r w:rsidRPr="00335729">
              <w:rPr>
                <w:rFonts w:asciiTheme="minorHAnsi" w:eastAsia="Times New Roman" w:hAnsiTheme="minorHAnsi" w:cs="Tahoma"/>
                <w:b/>
                <w:bCs/>
                <w:sz w:val="18"/>
                <w:szCs w:val="18"/>
              </w:rPr>
              <w:sym w:font="Wingdings 2" w:char="F0A3"/>
            </w:r>
            <w:r w:rsidRPr="00335729">
              <w:rPr>
                <w:rFonts w:asciiTheme="minorHAnsi" w:eastAsia="Times New Roman" w:hAnsiTheme="minorHAnsi" w:cs="Tahoma"/>
                <w:b/>
                <w:bCs/>
                <w:sz w:val="18"/>
                <w:szCs w:val="18"/>
              </w:rPr>
              <w:t xml:space="preserve"> OUI </w:t>
            </w:r>
            <w:r w:rsidRPr="00335729">
              <w:rPr>
                <w:rFonts w:asciiTheme="minorHAnsi" w:eastAsia="Times New Roman" w:hAnsiTheme="minorHAnsi" w:cs="Tahoma"/>
                <w:b/>
                <w:bCs/>
                <w:sz w:val="18"/>
                <w:szCs w:val="18"/>
              </w:rPr>
              <w:tab/>
            </w:r>
            <w:r w:rsidRPr="00335729">
              <w:rPr>
                <w:rFonts w:asciiTheme="minorHAnsi" w:eastAsia="Times New Roman" w:hAnsiTheme="minorHAnsi" w:cs="Tahoma"/>
                <w:b/>
                <w:bCs/>
                <w:sz w:val="18"/>
                <w:szCs w:val="18"/>
              </w:rPr>
              <w:tab/>
            </w:r>
            <w:r w:rsidRPr="00335729">
              <w:rPr>
                <w:rFonts w:asciiTheme="minorHAnsi" w:eastAsia="Times New Roman" w:hAnsiTheme="minorHAnsi" w:cs="Tahoma"/>
                <w:b/>
                <w:bCs/>
                <w:sz w:val="18"/>
                <w:szCs w:val="18"/>
              </w:rPr>
              <w:sym w:font="Wingdings 2" w:char="F0A3"/>
            </w:r>
            <w:r w:rsidRPr="00335729">
              <w:rPr>
                <w:rFonts w:asciiTheme="minorHAnsi" w:eastAsia="Times New Roman" w:hAnsiTheme="minorHAnsi" w:cs="Tahoma"/>
                <w:b/>
                <w:bCs/>
                <w:sz w:val="18"/>
                <w:szCs w:val="18"/>
              </w:rPr>
              <w:t xml:space="preserve"> NON</w:t>
            </w:r>
          </w:p>
          <w:p w14:paraId="1D8CD118" w14:textId="77777777" w:rsidR="00FA183D" w:rsidRPr="00335729" w:rsidRDefault="00FA183D" w:rsidP="00FA183D">
            <w:pPr>
              <w:spacing w:line="240" w:lineRule="auto"/>
              <w:ind w:right="991"/>
              <w:jc w:val="both"/>
              <w:rPr>
                <w:rFonts w:asciiTheme="minorHAnsi" w:eastAsia="Times New Roman" w:hAnsiTheme="minorHAnsi" w:cs="Tahoma"/>
                <w:color w:val="FF0000"/>
                <w:sz w:val="22"/>
                <w:szCs w:val="22"/>
              </w:rPr>
            </w:pPr>
          </w:p>
        </w:tc>
      </w:tr>
    </w:tbl>
    <w:p w14:paraId="5D73C8AA" w14:textId="2AEFC475" w:rsidR="009D7BF5" w:rsidRDefault="009D7BF5" w:rsidP="009D7BF5">
      <w:pPr>
        <w:tabs>
          <w:tab w:val="right" w:leader="dot" w:pos="10773"/>
        </w:tabs>
        <w:spacing w:line="360" w:lineRule="auto"/>
        <w:ind w:left="851" w:right="991"/>
        <w:rPr>
          <w:rFonts w:asciiTheme="minorHAnsi" w:hAnsiTheme="minorHAnsi" w:cs="Tahoma"/>
          <w:b/>
          <w:bCs/>
          <w:strike/>
          <w:color w:val="9BBB59"/>
          <w:sz w:val="22"/>
          <w:szCs w:val="22"/>
        </w:rPr>
      </w:pPr>
    </w:p>
    <w:p w14:paraId="2C492309" w14:textId="77777777" w:rsidR="00126672" w:rsidRPr="00335729" w:rsidRDefault="00126672" w:rsidP="009D7BF5">
      <w:pPr>
        <w:tabs>
          <w:tab w:val="right" w:leader="dot" w:pos="10773"/>
        </w:tabs>
        <w:spacing w:line="360" w:lineRule="auto"/>
        <w:ind w:left="851" w:right="991"/>
        <w:rPr>
          <w:rFonts w:asciiTheme="minorHAnsi" w:hAnsiTheme="minorHAnsi" w:cs="Tahoma"/>
          <w:b/>
          <w:bCs/>
          <w:strike/>
          <w:color w:val="9BBB59"/>
          <w:sz w:val="22"/>
          <w:szCs w:val="22"/>
        </w:rPr>
      </w:pPr>
    </w:p>
    <w:p w14:paraId="3DE600FE" w14:textId="77777777" w:rsidR="009D7BF5" w:rsidRPr="00654C87" w:rsidRDefault="009D7BF5" w:rsidP="009D7BF5">
      <w:pPr>
        <w:pBdr>
          <w:bottom w:val="single" w:sz="4" w:space="1" w:color="auto"/>
        </w:pBdr>
        <w:tabs>
          <w:tab w:val="right" w:leader="dot" w:pos="10773"/>
        </w:tabs>
        <w:spacing w:line="360" w:lineRule="auto"/>
        <w:ind w:left="851" w:right="991"/>
        <w:rPr>
          <w:rFonts w:ascii="Tahoma" w:hAnsi="Tahoma" w:cs="Tahoma"/>
          <w:b/>
          <w:bCs/>
          <w:color w:val="00B050"/>
        </w:rPr>
      </w:pPr>
      <w:r w:rsidRPr="00654C87">
        <w:rPr>
          <w:rFonts w:ascii="Tahoma" w:hAnsi="Tahoma" w:cs="Tahoma"/>
          <w:b/>
          <w:bCs/>
          <w:color w:val="00B050"/>
        </w:rPr>
        <w:t>2. AUTORISATION</w:t>
      </w:r>
    </w:p>
    <w:p w14:paraId="3BC0E4F1" w14:textId="77777777" w:rsidR="009D7BF5" w:rsidRPr="00654C87" w:rsidRDefault="009D7BF5" w:rsidP="009D7BF5">
      <w:pPr>
        <w:tabs>
          <w:tab w:val="right" w:leader="dot" w:pos="10773"/>
        </w:tabs>
        <w:spacing w:line="360" w:lineRule="auto"/>
        <w:ind w:left="851" w:right="991"/>
        <w:rPr>
          <w:rFonts w:asciiTheme="minorHAnsi" w:hAnsiTheme="minorHAnsi" w:cs="Tahoma"/>
          <w:b/>
          <w:bCs/>
          <w:color w:val="9BBB59"/>
          <w:sz w:val="22"/>
          <w:szCs w:val="22"/>
        </w:rPr>
      </w:pPr>
    </w:p>
    <w:p w14:paraId="721BD521" w14:textId="18842883" w:rsidR="009D7BF5" w:rsidRPr="00654C87" w:rsidRDefault="009D7BF5" w:rsidP="009D7BF5">
      <w:pPr>
        <w:ind w:left="851" w:right="991"/>
        <w:jc w:val="both"/>
        <w:rPr>
          <w:rFonts w:asciiTheme="minorHAnsi" w:hAnsiTheme="minorHAnsi" w:cs="Tahoma"/>
          <w:sz w:val="22"/>
          <w:szCs w:val="20"/>
        </w:rPr>
      </w:pPr>
      <w:r w:rsidRPr="00654C87">
        <w:rPr>
          <w:rFonts w:asciiTheme="minorHAnsi" w:hAnsiTheme="minorHAnsi" w:cs="Tahoma"/>
          <w:sz w:val="22"/>
          <w:szCs w:val="20"/>
        </w:rPr>
        <w:t xml:space="preserve">Par la présente, le </w:t>
      </w:r>
      <w:r w:rsidR="0031660F" w:rsidRPr="00654C87">
        <w:rPr>
          <w:rFonts w:asciiTheme="minorHAnsi" w:hAnsiTheme="minorHAnsi" w:cs="Tahoma"/>
          <w:sz w:val="22"/>
          <w:szCs w:val="20"/>
        </w:rPr>
        <w:t>candidat (</w:t>
      </w:r>
      <w:r w:rsidRPr="00654C87">
        <w:rPr>
          <w:rFonts w:asciiTheme="minorHAnsi" w:hAnsiTheme="minorHAnsi" w:cs="Tahoma"/>
          <w:sz w:val="22"/>
          <w:szCs w:val="20"/>
        </w:rPr>
        <w:t>prénom, nom, fonction) :</w:t>
      </w:r>
    </w:p>
    <w:p w14:paraId="30CC3C30" w14:textId="77777777" w:rsidR="009D7BF5" w:rsidRPr="00654C87" w:rsidRDefault="009D7BF5" w:rsidP="009D7BF5">
      <w:pPr>
        <w:ind w:left="851" w:right="991"/>
        <w:jc w:val="both"/>
        <w:rPr>
          <w:rFonts w:asciiTheme="minorHAnsi" w:hAnsiTheme="minorHAnsi" w:cs="Tahoma"/>
          <w:sz w:val="22"/>
          <w:szCs w:val="20"/>
        </w:rPr>
      </w:pPr>
    </w:p>
    <w:p w14:paraId="262DD82D" w14:textId="3C41E8F4" w:rsidR="009D7BF5" w:rsidRPr="00654C87" w:rsidRDefault="009D7BF5" w:rsidP="00EF7225">
      <w:pPr>
        <w:tabs>
          <w:tab w:val="left" w:pos="4190"/>
        </w:tabs>
        <w:ind w:left="851" w:right="991"/>
        <w:jc w:val="both"/>
        <w:rPr>
          <w:rFonts w:asciiTheme="minorHAnsi" w:hAnsiTheme="minorHAnsi" w:cs="Tahoma"/>
          <w:sz w:val="22"/>
          <w:szCs w:val="20"/>
        </w:rPr>
      </w:pPr>
      <w:r w:rsidRPr="00654C87">
        <w:rPr>
          <w:rFonts w:asciiTheme="minorHAnsi" w:hAnsiTheme="minorHAnsi" w:cs="Tahoma"/>
          <w:sz w:val="22"/>
          <w:szCs w:val="20"/>
        </w:rPr>
        <w:t>Représentant la société :</w:t>
      </w:r>
      <w:r w:rsidR="00EF7225" w:rsidRPr="00654C87">
        <w:rPr>
          <w:rFonts w:asciiTheme="minorHAnsi" w:hAnsiTheme="minorHAnsi" w:cs="Tahoma"/>
          <w:sz w:val="22"/>
          <w:szCs w:val="20"/>
        </w:rPr>
        <w:tab/>
      </w:r>
    </w:p>
    <w:p w14:paraId="47CB0EEA" w14:textId="77777777" w:rsidR="009D7BF5" w:rsidRPr="00654C87" w:rsidRDefault="009D7BF5" w:rsidP="009D7BF5">
      <w:pPr>
        <w:ind w:left="851" w:right="991"/>
        <w:jc w:val="both"/>
        <w:rPr>
          <w:rFonts w:asciiTheme="minorHAnsi" w:hAnsiTheme="minorHAnsi" w:cs="Tahoma"/>
          <w:sz w:val="22"/>
          <w:szCs w:val="20"/>
        </w:rPr>
      </w:pPr>
    </w:p>
    <w:p w14:paraId="7BF2FFCF" w14:textId="56AB864C" w:rsidR="00CB2EE9" w:rsidRPr="00654C87" w:rsidRDefault="009D7BF5" w:rsidP="00CB2EE9">
      <w:pPr>
        <w:pStyle w:val="Paragraphedeliste"/>
        <w:numPr>
          <w:ilvl w:val="0"/>
          <w:numId w:val="2"/>
        </w:numPr>
        <w:spacing w:after="0"/>
        <w:ind w:left="1418" w:right="991" w:hanging="284"/>
        <w:jc w:val="both"/>
        <w:rPr>
          <w:rFonts w:asciiTheme="minorHAnsi" w:hAnsiTheme="minorHAnsi" w:cs="Tahoma"/>
          <w:szCs w:val="20"/>
          <w:lang w:val="fr-FR"/>
        </w:rPr>
      </w:pPr>
      <w:proofErr w:type="gramStart"/>
      <w:r w:rsidRPr="00654C87">
        <w:rPr>
          <w:rFonts w:asciiTheme="minorHAnsi" w:hAnsiTheme="minorHAnsi" w:cs="Tahoma"/>
          <w:szCs w:val="20"/>
          <w:lang w:val="fr-FR"/>
        </w:rPr>
        <w:t>déclare</w:t>
      </w:r>
      <w:proofErr w:type="gramEnd"/>
      <w:r w:rsidRPr="00654C87">
        <w:rPr>
          <w:rFonts w:asciiTheme="minorHAnsi" w:hAnsiTheme="minorHAnsi" w:cs="Tahoma"/>
          <w:szCs w:val="20"/>
          <w:lang w:val="fr-FR"/>
        </w:rPr>
        <w:t xml:space="preserve"> et garantit être titulaire et/ou avoir obtenu toutes les autorisations des titulaires des droits de propriété intellectuelle ou industrielle (notamment brevets, marques, dessins et modèles, photos, </w:t>
      </w:r>
      <w:r w:rsidR="001C1C85" w:rsidRPr="00654C87">
        <w:rPr>
          <w:rFonts w:asciiTheme="minorHAnsi" w:hAnsiTheme="minorHAnsi" w:cs="Tahoma"/>
          <w:szCs w:val="20"/>
          <w:lang w:val="fr-FR"/>
        </w:rPr>
        <w:t xml:space="preserve">vidéos, </w:t>
      </w:r>
      <w:r w:rsidRPr="00654C87">
        <w:rPr>
          <w:rFonts w:asciiTheme="minorHAnsi" w:hAnsiTheme="minorHAnsi" w:cs="Tahoma"/>
          <w:szCs w:val="20"/>
          <w:lang w:val="fr-FR"/>
        </w:rPr>
        <w:t>droits d'auteur….</w:t>
      </w:r>
      <w:r w:rsidR="00622C8A" w:rsidRPr="00654C87">
        <w:rPr>
          <w:rFonts w:asciiTheme="minorHAnsi" w:hAnsiTheme="minorHAnsi" w:cs="Tahoma"/>
          <w:szCs w:val="20"/>
          <w:lang w:val="fr-FR"/>
        </w:rPr>
        <w:t xml:space="preserve"> </w:t>
      </w:r>
      <w:proofErr w:type="gramStart"/>
      <w:r w:rsidR="00622C8A" w:rsidRPr="00654C87">
        <w:rPr>
          <w:rFonts w:asciiTheme="minorHAnsi" w:hAnsiTheme="minorHAnsi" w:cs="Tahoma"/>
          <w:szCs w:val="20"/>
          <w:lang w:val="fr-FR"/>
        </w:rPr>
        <w:t>y</w:t>
      </w:r>
      <w:proofErr w:type="gramEnd"/>
      <w:r w:rsidR="00622C8A" w:rsidRPr="00654C87">
        <w:rPr>
          <w:rFonts w:asciiTheme="minorHAnsi" w:hAnsiTheme="minorHAnsi" w:cs="Tahoma"/>
          <w:szCs w:val="20"/>
          <w:lang w:val="fr-FR"/>
        </w:rPr>
        <w:t xml:space="preserve"> compris, le cas échéant, des prestataires éventuellement intervenus dans le projet présenté</w:t>
      </w:r>
      <w:r w:rsidRPr="00654C87">
        <w:rPr>
          <w:rFonts w:asciiTheme="minorHAnsi" w:hAnsiTheme="minorHAnsi" w:cs="Tahoma"/>
          <w:szCs w:val="20"/>
          <w:lang w:val="fr-FR"/>
        </w:rPr>
        <w:t xml:space="preserve">) attachés aux </w:t>
      </w:r>
      <w:r w:rsidR="00D26F45" w:rsidRPr="00654C87">
        <w:rPr>
          <w:rFonts w:asciiTheme="minorHAnsi" w:hAnsiTheme="minorHAnsi" w:cs="Tahoma"/>
          <w:szCs w:val="20"/>
          <w:lang w:val="fr-FR"/>
        </w:rPr>
        <w:t>projets</w:t>
      </w:r>
      <w:r w:rsidR="00B65D33" w:rsidRPr="00654C87">
        <w:rPr>
          <w:rFonts w:asciiTheme="minorHAnsi" w:hAnsiTheme="minorHAnsi" w:cs="Tahoma"/>
          <w:szCs w:val="20"/>
          <w:lang w:val="fr-FR"/>
        </w:rPr>
        <w:t>/réalisations</w:t>
      </w:r>
      <w:r w:rsidRPr="00654C87">
        <w:rPr>
          <w:rFonts w:asciiTheme="minorHAnsi" w:hAnsiTheme="minorHAnsi" w:cs="Tahoma"/>
          <w:szCs w:val="20"/>
          <w:lang w:val="fr-FR"/>
        </w:rPr>
        <w:t xml:space="preserve"> présentés ainsi qu’à tout élément du dossier de candidature,</w:t>
      </w:r>
      <w:r w:rsidR="00C12EE5" w:rsidRPr="00654C87">
        <w:rPr>
          <w:rFonts w:asciiTheme="minorHAnsi" w:hAnsiTheme="minorHAnsi" w:cs="Tahoma"/>
          <w:szCs w:val="20"/>
          <w:lang w:val="fr-FR"/>
        </w:rPr>
        <w:t xml:space="preserve"> compris les vidéos de présentation de leur innovat</w:t>
      </w:r>
      <w:r w:rsidR="00AC6E06" w:rsidRPr="00654C87">
        <w:rPr>
          <w:rFonts w:asciiTheme="minorHAnsi" w:hAnsiTheme="minorHAnsi" w:cs="Tahoma"/>
          <w:szCs w:val="20"/>
          <w:lang w:val="fr-FR"/>
        </w:rPr>
        <w:t>ion présentée lors de la soirée.</w:t>
      </w:r>
    </w:p>
    <w:p w14:paraId="505AAA6B" w14:textId="77777777" w:rsidR="009D7BF5" w:rsidRPr="00654C87" w:rsidRDefault="009D7BF5" w:rsidP="009D7BF5">
      <w:pPr>
        <w:pStyle w:val="Paragraphedeliste"/>
        <w:spacing w:after="0"/>
        <w:ind w:left="851" w:right="991"/>
        <w:jc w:val="both"/>
        <w:rPr>
          <w:rFonts w:asciiTheme="minorHAnsi" w:hAnsiTheme="minorHAnsi" w:cs="Tahoma"/>
          <w:szCs w:val="20"/>
          <w:lang w:val="fr-FR"/>
        </w:rPr>
      </w:pPr>
    </w:p>
    <w:p w14:paraId="461E5A57" w14:textId="7812BAD4" w:rsidR="003661CD" w:rsidRPr="00654C87" w:rsidRDefault="009D7BF5" w:rsidP="003661CD">
      <w:pPr>
        <w:pStyle w:val="Paragraphedeliste"/>
        <w:numPr>
          <w:ilvl w:val="0"/>
          <w:numId w:val="2"/>
        </w:numPr>
        <w:spacing w:after="0"/>
        <w:ind w:left="1418" w:right="991" w:hanging="284"/>
        <w:jc w:val="both"/>
        <w:rPr>
          <w:rFonts w:asciiTheme="minorHAnsi" w:hAnsiTheme="minorHAnsi" w:cs="Tahoma"/>
          <w:szCs w:val="20"/>
          <w:lang w:val="fr-FR"/>
        </w:rPr>
      </w:pPr>
      <w:r w:rsidRPr="00654C87">
        <w:rPr>
          <w:rFonts w:asciiTheme="minorHAnsi" w:hAnsiTheme="minorHAnsi" w:cs="Tahoma"/>
          <w:szCs w:val="20"/>
          <w:lang w:val="fr-FR"/>
        </w:rPr>
        <w:t xml:space="preserve">autorise l’Organisateur à reproduire et représenter ces éléments lors de la Remise des Prix, dans son magazine </w:t>
      </w:r>
      <w:proofErr w:type="spellStart"/>
      <w:r w:rsidR="006A5711">
        <w:rPr>
          <w:rFonts w:asciiTheme="minorHAnsi" w:hAnsiTheme="minorHAnsi" w:cs="Tahoma"/>
          <w:szCs w:val="20"/>
          <w:lang w:val="fr-FR"/>
        </w:rPr>
        <w:t>Enerpresse</w:t>
      </w:r>
      <w:proofErr w:type="spellEnd"/>
      <w:r w:rsidR="006A5711">
        <w:rPr>
          <w:rFonts w:asciiTheme="minorHAnsi" w:hAnsiTheme="minorHAnsi" w:cs="Tahoma"/>
          <w:szCs w:val="20"/>
          <w:lang w:val="fr-FR"/>
        </w:rPr>
        <w:t xml:space="preserve">, </w:t>
      </w:r>
      <w:r w:rsidR="00F52CBD" w:rsidRPr="00654C87">
        <w:rPr>
          <w:rFonts w:asciiTheme="minorHAnsi" w:hAnsiTheme="minorHAnsi" w:cs="Tahoma"/>
          <w:i/>
          <w:szCs w:val="20"/>
          <w:lang w:val="fr-FR"/>
        </w:rPr>
        <w:t>L</w:t>
      </w:r>
      <w:r w:rsidRPr="00654C87">
        <w:rPr>
          <w:rFonts w:asciiTheme="minorHAnsi" w:hAnsiTheme="minorHAnsi" w:cs="Tahoma"/>
          <w:i/>
          <w:szCs w:val="20"/>
          <w:lang w:val="fr-FR"/>
        </w:rPr>
        <w:t>’Usine Nouvelle</w:t>
      </w:r>
      <w:r w:rsidRPr="00654C87">
        <w:rPr>
          <w:rFonts w:asciiTheme="minorHAnsi" w:hAnsiTheme="minorHAnsi" w:cs="Tahoma"/>
          <w:szCs w:val="20"/>
          <w:lang w:val="fr-FR"/>
        </w:rPr>
        <w:t xml:space="preserve"> et sur ses sites internet </w:t>
      </w:r>
      <w:hyperlink r:id="rId15" w:history="1">
        <w:r w:rsidR="006A5711" w:rsidRPr="000B2D6A">
          <w:rPr>
            <w:rStyle w:val="Lienhypertexte"/>
            <w:rFonts w:asciiTheme="minorHAnsi" w:hAnsiTheme="minorHAnsi" w:cs="Tahoma"/>
            <w:szCs w:val="20"/>
            <w:lang w:val="fr-FR"/>
          </w:rPr>
          <w:t>www.usinenouvelle.com</w:t>
        </w:r>
      </w:hyperlink>
      <w:r w:rsidR="006A5711">
        <w:rPr>
          <w:rFonts w:asciiTheme="minorHAnsi" w:hAnsiTheme="minorHAnsi" w:cs="Tahoma"/>
          <w:szCs w:val="20"/>
          <w:lang w:val="fr-FR"/>
        </w:rPr>
        <w:t xml:space="preserve">, </w:t>
      </w:r>
      <w:hyperlink r:id="rId16" w:history="1">
        <w:r w:rsidR="006A5711" w:rsidRPr="000B2D6A">
          <w:rPr>
            <w:rStyle w:val="Lienhypertexte"/>
            <w:rFonts w:asciiTheme="minorHAnsi" w:hAnsiTheme="minorHAnsi" w:cs="Tahoma"/>
            <w:szCs w:val="20"/>
            <w:lang w:val="fr-FR"/>
          </w:rPr>
          <w:t>www.enerpresse.com</w:t>
        </w:r>
      </w:hyperlink>
      <w:r w:rsidR="006A5711">
        <w:rPr>
          <w:rFonts w:asciiTheme="minorHAnsi" w:hAnsiTheme="minorHAnsi" w:cs="Tahoma"/>
          <w:szCs w:val="20"/>
          <w:lang w:val="fr-FR"/>
        </w:rPr>
        <w:t xml:space="preserve"> </w:t>
      </w:r>
      <w:r w:rsidRPr="00654C87">
        <w:rPr>
          <w:rFonts w:asciiTheme="minorHAnsi" w:hAnsiTheme="minorHAnsi" w:cs="Tahoma"/>
          <w:szCs w:val="20"/>
          <w:lang w:val="fr-FR"/>
        </w:rPr>
        <w:t xml:space="preserve">et </w:t>
      </w:r>
      <w:hyperlink r:id="rId17" w:history="1">
        <w:r w:rsidR="006A5711" w:rsidRPr="000B2D6A">
          <w:rPr>
            <w:rStyle w:val="Lienhypertexte"/>
            <w:rFonts w:asciiTheme="minorHAnsi" w:hAnsiTheme="minorHAnsi" w:cs="Tahoma"/>
            <w:szCs w:val="20"/>
            <w:lang w:val="fr-FR"/>
          </w:rPr>
          <w:t>www.industrie-techno.com</w:t>
        </w:r>
      </w:hyperlink>
      <w:r w:rsidR="006A5711">
        <w:rPr>
          <w:rFonts w:asciiTheme="minorHAnsi" w:hAnsiTheme="minorHAnsi" w:cs="Tahoma"/>
          <w:szCs w:val="20"/>
          <w:lang w:val="fr-FR"/>
        </w:rPr>
        <w:t xml:space="preserve"> </w:t>
      </w:r>
      <w:r w:rsidRPr="00654C87">
        <w:rPr>
          <w:rFonts w:asciiTheme="minorHAnsi" w:hAnsiTheme="minorHAnsi" w:cs="Tahoma"/>
          <w:szCs w:val="20"/>
          <w:lang w:val="fr-FR"/>
        </w:rPr>
        <w:t xml:space="preserve">ainsi que dans tout autre média </w:t>
      </w:r>
      <w:r w:rsidR="0056709D" w:rsidRPr="00654C87">
        <w:rPr>
          <w:rFonts w:asciiTheme="minorHAnsi" w:hAnsiTheme="minorHAnsi" w:cs="Tahoma"/>
          <w:szCs w:val="20"/>
          <w:lang w:val="fr-FR"/>
        </w:rPr>
        <w:t>(réseaux sociaux</w:t>
      </w:r>
      <w:r w:rsidR="000237BF" w:rsidRPr="00654C87">
        <w:rPr>
          <w:rFonts w:asciiTheme="minorHAnsi" w:hAnsiTheme="minorHAnsi" w:cs="Tahoma"/>
          <w:szCs w:val="20"/>
          <w:lang w:val="fr-FR"/>
        </w:rPr>
        <w:t>, et newsletters</w:t>
      </w:r>
      <w:r w:rsidR="0056709D" w:rsidRPr="00654C87">
        <w:rPr>
          <w:rFonts w:asciiTheme="minorHAnsi" w:hAnsiTheme="minorHAnsi" w:cs="Tahoma"/>
          <w:szCs w:val="20"/>
          <w:lang w:val="fr-FR"/>
        </w:rPr>
        <w:t xml:space="preserve">) </w:t>
      </w:r>
      <w:r w:rsidRPr="00654C87">
        <w:rPr>
          <w:rFonts w:asciiTheme="minorHAnsi" w:hAnsiTheme="minorHAnsi" w:cs="Tahoma"/>
          <w:szCs w:val="20"/>
          <w:lang w:val="fr-FR"/>
        </w:rPr>
        <w:t xml:space="preserve">quel qu’en soit le support susceptible de </w:t>
      </w:r>
      <w:r w:rsidRPr="006A5711">
        <w:rPr>
          <w:rFonts w:asciiTheme="minorHAnsi" w:hAnsiTheme="minorHAnsi" w:cs="Tahoma"/>
          <w:szCs w:val="20"/>
          <w:lang w:val="fr-FR"/>
        </w:rPr>
        <w:t>traiter d</w:t>
      </w:r>
      <w:r w:rsidR="006A5711">
        <w:rPr>
          <w:rFonts w:asciiTheme="minorHAnsi" w:hAnsiTheme="minorHAnsi" w:cs="Tahoma"/>
          <w:szCs w:val="20"/>
          <w:lang w:val="fr-FR"/>
        </w:rPr>
        <w:t>u Forum</w:t>
      </w:r>
      <w:r w:rsidR="00654C87" w:rsidRPr="006A5711">
        <w:rPr>
          <w:rFonts w:asciiTheme="minorHAnsi" w:hAnsiTheme="minorHAnsi" w:cs="Tahoma"/>
          <w:szCs w:val="20"/>
          <w:lang w:val="fr-FR"/>
        </w:rPr>
        <w:t xml:space="preserve"> </w:t>
      </w:r>
      <w:proofErr w:type="spellStart"/>
      <w:r w:rsidR="00654C87" w:rsidRPr="006A5711">
        <w:rPr>
          <w:rFonts w:asciiTheme="minorHAnsi" w:hAnsiTheme="minorHAnsi" w:cs="Tahoma"/>
          <w:szCs w:val="20"/>
          <w:lang w:val="fr-FR"/>
        </w:rPr>
        <w:t>Enerpresse</w:t>
      </w:r>
      <w:proofErr w:type="spellEnd"/>
      <w:r w:rsidR="00654C87" w:rsidRPr="006A5711">
        <w:rPr>
          <w:rFonts w:asciiTheme="minorHAnsi" w:hAnsiTheme="minorHAnsi" w:cs="Tahoma"/>
          <w:szCs w:val="20"/>
          <w:lang w:val="fr-FR"/>
        </w:rPr>
        <w:t xml:space="preserve"> </w:t>
      </w:r>
      <w:r w:rsidR="004A1779" w:rsidRPr="006A5711">
        <w:rPr>
          <w:rFonts w:asciiTheme="minorHAnsi" w:hAnsiTheme="minorHAnsi" w:cs="Tahoma"/>
          <w:szCs w:val="20"/>
          <w:lang w:val="fr-FR"/>
        </w:rPr>
        <w:t>2024</w:t>
      </w:r>
      <w:r w:rsidR="006A5711">
        <w:rPr>
          <w:rFonts w:asciiTheme="minorHAnsi" w:hAnsiTheme="minorHAnsi" w:cs="Tahoma"/>
          <w:szCs w:val="20"/>
          <w:lang w:val="fr-FR"/>
        </w:rPr>
        <w:t xml:space="preserve"> sur lequel auront lieu les </w:t>
      </w:r>
      <w:proofErr w:type="spellStart"/>
      <w:r w:rsidR="006A5711">
        <w:rPr>
          <w:rFonts w:asciiTheme="minorHAnsi" w:hAnsiTheme="minorHAnsi" w:cs="Tahoma"/>
          <w:szCs w:val="20"/>
          <w:lang w:val="fr-FR"/>
        </w:rPr>
        <w:t>enerpresse</w:t>
      </w:r>
      <w:proofErr w:type="spellEnd"/>
      <w:r w:rsidR="006A5711">
        <w:rPr>
          <w:rFonts w:asciiTheme="minorHAnsi" w:hAnsiTheme="minorHAnsi" w:cs="Tahoma"/>
          <w:szCs w:val="20"/>
          <w:lang w:val="fr-FR"/>
        </w:rPr>
        <w:t xml:space="preserve"> startup pitch</w:t>
      </w:r>
      <w:r w:rsidRPr="006A5711">
        <w:rPr>
          <w:rFonts w:asciiTheme="minorHAnsi" w:hAnsiTheme="minorHAnsi" w:cs="Tahoma"/>
          <w:color w:val="FF0000"/>
          <w:lang w:val="fr-FR"/>
        </w:rPr>
        <w:t xml:space="preserve"> </w:t>
      </w:r>
      <w:r w:rsidRPr="006A5711">
        <w:rPr>
          <w:rFonts w:asciiTheme="minorHAnsi" w:hAnsiTheme="minorHAnsi" w:cs="Tahoma"/>
          <w:szCs w:val="20"/>
          <w:lang w:val="fr-FR"/>
        </w:rPr>
        <w:t>et</w:t>
      </w:r>
      <w:r w:rsidRPr="00654C87">
        <w:rPr>
          <w:rFonts w:asciiTheme="minorHAnsi" w:hAnsiTheme="minorHAnsi" w:cs="Tahoma"/>
          <w:szCs w:val="20"/>
          <w:lang w:val="fr-FR"/>
        </w:rPr>
        <w:t xml:space="preserve"> notamment les documents promotionnels des éditions suivantes. Ces autorisations devront pouvoir intervenir sans obligation d’aucune sorte à la charge de l’Organisateur,</w:t>
      </w:r>
    </w:p>
    <w:p w14:paraId="0CEEEC70" w14:textId="77777777" w:rsidR="001B28C7" w:rsidRPr="00654C87" w:rsidRDefault="001B28C7" w:rsidP="00AC6E06">
      <w:pPr>
        <w:rPr>
          <w:rFonts w:asciiTheme="minorHAnsi" w:hAnsiTheme="minorHAnsi" w:cs="Tahoma"/>
          <w:szCs w:val="20"/>
        </w:rPr>
      </w:pPr>
    </w:p>
    <w:p w14:paraId="3CED300D" w14:textId="768C7763" w:rsidR="009D7BF5" w:rsidRPr="00654C87" w:rsidRDefault="009D7BF5" w:rsidP="001B28C7">
      <w:pPr>
        <w:pStyle w:val="Paragraphedeliste"/>
        <w:spacing w:after="0"/>
        <w:ind w:left="851" w:right="991"/>
        <w:jc w:val="both"/>
        <w:rPr>
          <w:rFonts w:asciiTheme="minorHAnsi" w:hAnsiTheme="minorHAnsi" w:cs="Tahoma"/>
          <w:szCs w:val="20"/>
          <w:lang w:val="fr-FR"/>
        </w:rPr>
      </w:pPr>
      <w:proofErr w:type="gramStart"/>
      <w:r w:rsidRPr="00654C87">
        <w:rPr>
          <w:rFonts w:asciiTheme="minorHAnsi" w:hAnsiTheme="minorHAnsi" w:cs="Tahoma"/>
          <w:szCs w:val="20"/>
          <w:lang w:val="fr-FR"/>
        </w:rPr>
        <w:t>en</w:t>
      </w:r>
      <w:proofErr w:type="gramEnd"/>
      <w:r w:rsidRPr="00654C87">
        <w:rPr>
          <w:rFonts w:asciiTheme="minorHAnsi" w:hAnsiTheme="minorHAnsi" w:cs="Tahoma"/>
          <w:szCs w:val="20"/>
          <w:lang w:val="fr-FR"/>
        </w:rPr>
        <w:t xml:space="preserve"> conséquence, garantit l’Organisateur de tout recours à l’égard de ce qui précède,</w:t>
      </w:r>
    </w:p>
    <w:p w14:paraId="72592807" w14:textId="14BE9FFC" w:rsidR="009D7BF5" w:rsidRPr="00335729" w:rsidRDefault="009D7BF5" w:rsidP="009D7BF5">
      <w:pPr>
        <w:spacing w:line="276" w:lineRule="auto"/>
        <w:ind w:left="851" w:right="991"/>
        <w:jc w:val="both"/>
        <w:rPr>
          <w:rFonts w:asciiTheme="minorHAnsi" w:hAnsiTheme="minorHAnsi" w:cs="Tahoma"/>
          <w:sz w:val="22"/>
        </w:rPr>
        <w:sectPr w:rsidR="009D7BF5" w:rsidRPr="00335729" w:rsidSect="0046634D">
          <w:footerReference w:type="default" r:id="rId18"/>
          <w:type w:val="continuous"/>
          <w:pgSz w:w="11906" w:h="16838"/>
          <w:pgMar w:top="567" w:right="567" w:bottom="567" w:left="567" w:header="397" w:footer="93" w:gutter="0"/>
          <w:cols w:space="708"/>
          <w:docGrid w:linePitch="360"/>
        </w:sectPr>
      </w:pPr>
      <w:r w:rsidRPr="00654C87">
        <w:rPr>
          <w:rFonts w:asciiTheme="minorHAnsi" w:hAnsiTheme="minorHAnsi" w:cs="Tahoma"/>
          <w:sz w:val="22"/>
          <w:szCs w:val="20"/>
        </w:rPr>
        <w:sym w:font="Wingdings" w:char="F071"/>
      </w:r>
      <w:r w:rsidRPr="00654C87">
        <w:rPr>
          <w:rFonts w:asciiTheme="minorHAnsi" w:hAnsiTheme="minorHAnsi" w:cs="Tahoma"/>
          <w:sz w:val="22"/>
          <w:szCs w:val="20"/>
        </w:rPr>
        <w:t xml:space="preserve"> </w:t>
      </w:r>
      <w:r w:rsidR="00F925A5" w:rsidRPr="00654C87">
        <w:rPr>
          <w:rFonts w:asciiTheme="minorHAnsi" w:hAnsiTheme="minorHAnsi" w:cs="Tahoma"/>
          <w:sz w:val="22"/>
          <w:szCs w:val="20"/>
        </w:rPr>
        <w:t>En</w:t>
      </w:r>
      <w:r w:rsidRPr="00654C87">
        <w:rPr>
          <w:rFonts w:asciiTheme="minorHAnsi" w:hAnsiTheme="minorHAnsi" w:cs="Tahoma"/>
          <w:sz w:val="22"/>
          <w:szCs w:val="20"/>
        </w:rPr>
        <w:t xml:space="preserve"> déposant sa candidature, reconnait avoir pris connaissance et accepte sans réserve le règlement</w:t>
      </w:r>
      <w:r w:rsidRPr="00654C87">
        <w:rPr>
          <w:rFonts w:ascii="Tahoma" w:eastAsia="Times New Roman" w:hAnsi="Tahoma" w:cs="Tahoma"/>
          <w:sz w:val="16"/>
          <w:szCs w:val="16"/>
        </w:rPr>
        <w:t xml:space="preserve"> </w:t>
      </w:r>
      <w:r w:rsidRPr="00654C87">
        <w:rPr>
          <w:rFonts w:asciiTheme="minorHAnsi" w:hAnsiTheme="minorHAnsi" w:cs="Tahoma"/>
          <w:sz w:val="22"/>
        </w:rPr>
        <w:t>du concours.</w:t>
      </w:r>
    </w:p>
    <w:p w14:paraId="314842DA" w14:textId="77777777" w:rsidR="009D7BF5" w:rsidRDefault="009D7BF5" w:rsidP="009D7BF5">
      <w:pPr>
        <w:spacing w:line="276" w:lineRule="auto"/>
        <w:jc w:val="both"/>
        <w:rPr>
          <w:rFonts w:asciiTheme="minorHAnsi" w:hAnsiTheme="minorHAnsi" w:cs="Tahoma"/>
          <w:sz w:val="22"/>
        </w:rPr>
      </w:pPr>
    </w:p>
    <w:p w14:paraId="7EDE5FAE" w14:textId="77777777" w:rsidR="00126672" w:rsidRDefault="00126672" w:rsidP="009D7BF5">
      <w:pPr>
        <w:spacing w:line="276" w:lineRule="auto"/>
        <w:jc w:val="both"/>
        <w:rPr>
          <w:rFonts w:asciiTheme="minorHAnsi" w:hAnsiTheme="minorHAnsi" w:cs="Tahoma"/>
          <w:sz w:val="22"/>
        </w:rPr>
      </w:pPr>
    </w:p>
    <w:p w14:paraId="708895FC" w14:textId="77777777" w:rsidR="00126672" w:rsidRDefault="00126672" w:rsidP="009D7BF5">
      <w:pPr>
        <w:spacing w:line="276" w:lineRule="auto"/>
        <w:jc w:val="both"/>
        <w:rPr>
          <w:rFonts w:asciiTheme="minorHAnsi" w:hAnsiTheme="minorHAnsi" w:cs="Tahoma"/>
          <w:sz w:val="22"/>
        </w:rPr>
      </w:pPr>
    </w:p>
    <w:p w14:paraId="6160105B" w14:textId="77777777" w:rsidR="00126672" w:rsidRDefault="00126672" w:rsidP="009D7BF5">
      <w:pPr>
        <w:spacing w:line="276" w:lineRule="auto"/>
        <w:jc w:val="both"/>
        <w:rPr>
          <w:rFonts w:asciiTheme="minorHAnsi" w:hAnsiTheme="minorHAnsi" w:cs="Tahoma"/>
          <w:sz w:val="22"/>
        </w:rPr>
      </w:pPr>
    </w:p>
    <w:p w14:paraId="6161956B" w14:textId="42EEE1FA" w:rsidR="00126672" w:rsidRPr="00335729" w:rsidRDefault="00126672" w:rsidP="009D7BF5">
      <w:pPr>
        <w:spacing w:line="276" w:lineRule="auto"/>
        <w:jc w:val="both"/>
        <w:rPr>
          <w:rFonts w:asciiTheme="minorHAnsi" w:hAnsiTheme="minorHAnsi" w:cs="Tahoma"/>
          <w:sz w:val="22"/>
        </w:rPr>
        <w:sectPr w:rsidR="00126672" w:rsidRPr="00335729" w:rsidSect="0046634D">
          <w:type w:val="continuous"/>
          <w:pgSz w:w="11906" w:h="16838"/>
          <w:pgMar w:top="567" w:right="567" w:bottom="567" w:left="567" w:header="397" w:footer="93" w:gutter="0"/>
          <w:cols w:num="2" w:space="708"/>
          <w:docGrid w:linePitch="360"/>
        </w:sectPr>
      </w:pPr>
    </w:p>
    <w:p w14:paraId="297F8FA7" w14:textId="5112BDB0" w:rsidR="00126672" w:rsidRDefault="0055224C" w:rsidP="00B92270">
      <w:pPr>
        <w:pBdr>
          <w:bottom w:val="single" w:sz="4" w:space="1" w:color="auto"/>
        </w:pBdr>
        <w:tabs>
          <w:tab w:val="right" w:leader="dot" w:pos="10773"/>
        </w:tabs>
        <w:spacing w:line="360" w:lineRule="auto"/>
        <w:ind w:left="851" w:right="991"/>
        <w:jc w:val="both"/>
        <w:rPr>
          <w:rFonts w:ascii="Tahoma" w:hAnsi="Tahoma" w:cs="Tahoma"/>
          <w:b/>
          <w:bCs/>
          <w:color w:val="9BBB59"/>
        </w:rPr>
      </w:pPr>
      <w:r>
        <w:rPr>
          <w:rFonts w:ascii="Tahoma" w:hAnsi="Tahoma" w:cs="Tahoma"/>
          <w:b/>
          <w:bCs/>
          <w:color w:val="00B050"/>
        </w:rPr>
        <w:br/>
      </w:r>
    </w:p>
    <w:p w14:paraId="07CC0BB3" w14:textId="39E97C10" w:rsidR="00126672" w:rsidRDefault="00126672">
      <w:pPr>
        <w:spacing w:after="160" w:line="259" w:lineRule="auto"/>
        <w:rPr>
          <w:rFonts w:ascii="Tahoma" w:hAnsi="Tahoma" w:cs="Tahoma"/>
          <w:b/>
          <w:bCs/>
          <w:color w:val="9BBB59"/>
        </w:rPr>
      </w:pPr>
    </w:p>
    <w:p w14:paraId="4D4947D4" w14:textId="0F557DF0" w:rsidR="00126672" w:rsidRDefault="00126672">
      <w:pPr>
        <w:spacing w:after="160" w:line="259" w:lineRule="auto"/>
        <w:rPr>
          <w:rFonts w:ascii="Tahoma" w:hAnsi="Tahoma" w:cs="Tahoma"/>
          <w:b/>
          <w:bCs/>
          <w:color w:val="9BBB59"/>
        </w:rPr>
      </w:pPr>
    </w:p>
    <w:p w14:paraId="00EE2EB4" w14:textId="3D605969" w:rsidR="009D7BF5" w:rsidRPr="0055224C" w:rsidRDefault="009D7BF5" w:rsidP="009D7BF5">
      <w:pPr>
        <w:pBdr>
          <w:bottom w:val="single" w:sz="4" w:space="1" w:color="auto"/>
        </w:pBdr>
        <w:tabs>
          <w:tab w:val="right" w:leader="dot" w:pos="10773"/>
        </w:tabs>
        <w:spacing w:line="360" w:lineRule="auto"/>
        <w:ind w:left="851" w:right="991"/>
        <w:rPr>
          <w:rFonts w:ascii="Tahoma" w:hAnsi="Tahoma" w:cs="Tahoma"/>
          <w:b/>
          <w:bCs/>
          <w:color w:val="00B050"/>
        </w:rPr>
      </w:pPr>
      <w:r w:rsidRPr="0055224C">
        <w:rPr>
          <w:rFonts w:ascii="Tahoma" w:hAnsi="Tahoma" w:cs="Tahoma"/>
          <w:b/>
          <w:bCs/>
          <w:color w:val="00B050"/>
        </w:rPr>
        <w:t xml:space="preserve">4. DESCRIPTION DU PROJET </w:t>
      </w:r>
      <w:r w:rsidR="00EF2433" w:rsidRPr="0055224C">
        <w:rPr>
          <w:rFonts w:ascii="Tahoma" w:hAnsi="Tahoma" w:cs="Tahoma"/>
          <w:b/>
          <w:bCs/>
          <w:color w:val="00B050"/>
        </w:rPr>
        <w:t xml:space="preserve">/ DE LA </w:t>
      </w:r>
      <w:r w:rsidR="00F925A5" w:rsidRPr="0055224C">
        <w:rPr>
          <w:rFonts w:ascii="Tahoma" w:hAnsi="Tahoma" w:cs="Tahoma"/>
          <w:b/>
          <w:bCs/>
          <w:color w:val="00B050"/>
        </w:rPr>
        <w:t>RÉALISATION</w:t>
      </w:r>
      <w:r w:rsidR="00574619" w:rsidRPr="0055224C">
        <w:rPr>
          <w:rFonts w:ascii="Tahoma" w:hAnsi="Tahoma" w:cs="Tahoma"/>
          <w:b/>
          <w:bCs/>
          <w:color w:val="00B050"/>
        </w:rPr>
        <w:t xml:space="preserve"> </w:t>
      </w:r>
    </w:p>
    <w:p w14:paraId="4C825C7F" w14:textId="77777777" w:rsidR="009D7BF5" w:rsidRPr="00335729" w:rsidRDefault="009D7BF5" w:rsidP="009D7BF5">
      <w:pPr>
        <w:tabs>
          <w:tab w:val="right" w:leader="dot" w:pos="10773"/>
        </w:tabs>
        <w:spacing w:line="360" w:lineRule="auto"/>
        <w:ind w:left="851" w:right="991"/>
        <w:rPr>
          <w:rFonts w:ascii="Tahoma" w:hAnsi="Tahoma" w:cs="Tahoma"/>
          <w:b/>
          <w:bCs/>
          <w:color w:val="9BBB59"/>
        </w:rPr>
      </w:pPr>
    </w:p>
    <w:p w14:paraId="40235B51" w14:textId="3452EFA1" w:rsidR="009D7BF5" w:rsidRDefault="009D7BF5" w:rsidP="009D7BF5">
      <w:pPr>
        <w:tabs>
          <w:tab w:val="right" w:leader="dot" w:pos="10773"/>
        </w:tabs>
        <w:spacing w:line="360" w:lineRule="auto"/>
        <w:ind w:left="851" w:right="991"/>
        <w:rPr>
          <w:rFonts w:ascii="Tahoma" w:hAnsi="Tahoma" w:cs="Tahoma"/>
          <w:b/>
          <w:bCs/>
          <w:sz w:val="20"/>
          <w:szCs w:val="20"/>
        </w:rPr>
      </w:pPr>
      <w:r w:rsidRPr="00335729">
        <w:rPr>
          <w:rFonts w:ascii="Tahoma" w:hAnsi="Tahoma" w:cs="Tahoma"/>
          <w:b/>
          <w:bCs/>
          <w:sz w:val="20"/>
          <w:szCs w:val="20"/>
        </w:rPr>
        <w:t>● NOM DU PROJET</w:t>
      </w:r>
      <w:r w:rsidR="00EF2433" w:rsidRPr="00335729">
        <w:rPr>
          <w:rFonts w:ascii="Tahoma" w:hAnsi="Tahoma" w:cs="Tahoma"/>
          <w:b/>
          <w:bCs/>
          <w:sz w:val="20"/>
          <w:szCs w:val="20"/>
        </w:rPr>
        <w:t xml:space="preserve"> / DE LA </w:t>
      </w:r>
      <w:r w:rsidR="00F925A5" w:rsidRPr="00335729">
        <w:rPr>
          <w:rFonts w:ascii="Tahoma" w:hAnsi="Tahoma" w:cs="Tahoma"/>
          <w:b/>
          <w:bCs/>
          <w:sz w:val="20"/>
          <w:szCs w:val="20"/>
        </w:rPr>
        <w:t>RÉALISATION</w:t>
      </w:r>
      <w:r w:rsidRPr="00335729">
        <w:rPr>
          <w:rFonts w:ascii="Tahoma" w:hAnsi="Tahoma" w:cs="Tahoma"/>
          <w:b/>
          <w:bCs/>
          <w:sz w:val="20"/>
          <w:szCs w:val="20"/>
        </w:rPr>
        <w:t xml:space="preserve"> :</w:t>
      </w:r>
    </w:p>
    <w:p w14:paraId="6CBFCF33" w14:textId="77777777" w:rsidR="00126672" w:rsidRPr="00335729" w:rsidRDefault="00126672" w:rsidP="009D7BF5">
      <w:pPr>
        <w:tabs>
          <w:tab w:val="right" w:leader="dot" w:pos="10773"/>
        </w:tabs>
        <w:spacing w:line="360" w:lineRule="auto"/>
        <w:ind w:left="851" w:right="991"/>
        <w:rPr>
          <w:rFonts w:ascii="Tahoma" w:hAnsi="Tahoma" w:cs="Tahoma"/>
          <w:b/>
          <w:bCs/>
          <w:color w:val="FFFFFF"/>
          <w:sz w:val="20"/>
          <w:szCs w:val="20"/>
        </w:rPr>
      </w:pPr>
    </w:p>
    <w:p w14:paraId="690DB574" w14:textId="5EC017FA" w:rsidR="00E142FF" w:rsidRPr="00335729" w:rsidRDefault="009D7BF5" w:rsidP="00742970">
      <w:pPr>
        <w:tabs>
          <w:tab w:val="right" w:leader="dot" w:pos="10773"/>
        </w:tabs>
        <w:ind w:left="851"/>
        <w:jc w:val="both"/>
        <w:rPr>
          <w:rFonts w:ascii="Tahoma" w:hAnsi="Tahoma" w:cs="Tahoma"/>
          <w:bCs/>
          <w:smallCaps/>
          <w:color w:val="FFFFFF" w:themeColor="background1"/>
          <w:sz w:val="20"/>
          <w:szCs w:val="20"/>
        </w:rPr>
      </w:pPr>
      <w:r w:rsidRPr="00335729">
        <w:rPr>
          <w:color w:val="FFFFFF" w:themeColor="background1"/>
          <w:sz w:val="18"/>
          <w:szCs w:val="18"/>
        </w:rPr>
        <w:t>…………………………………………………………………………………………………………………………….</w:t>
      </w:r>
      <w:r w:rsidRPr="00335729">
        <w:rPr>
          <w:rFonts w:ascii="Tahoma" w:hAnsi="Tahoma" w:cs="Tahoma"/>
          <w:bCs/>
          <w:smallCaps/>
          <w:color w:val="FFFFFF" w:themeColor="background1"/>
          <w:sz w:val="20"/>
          <w:szCs w:val="20"/>
        </w:rPr>
        <w:tab/>
        <w:t xml:space="preserve"> </w:t>
      </w:r>
    </w:p>
    <w:p w14:paraId="1A257A66" w14:textId="214511D7" w:rsidR="00E142FF" w:rsidRDefault="00E142FF" w:rsidP="00E142FF">
      <w:pPr>
        <w:tabs>
          <w:tab w:val="right" w:leader="dot" w:pos="10773"/>
        </w:tabs>
        <w:spacing w:line="360" w:lineRule="auto"/>
        <w:ind w:left="851" w:right="991"/>
        <w:rPr>
          <w:rFonts w:ascii="Tahoma" w:hAnsi="Tahoma" w:cs="Tahoma"/>
          <w:b/>
          <w:bCs/>
          <w:sz w:val="20"/>
          <w:szCs w:val="20"/>
        </w:rPr>
      </w:pPr>
      <w:r w:rsidRPr="00335729">
        <w:rPr>
          <w:rFonts w:ascii="Tahoma" w:hAnsi="Tahoma" w:cs="Tahoma"/>
          <w:b/>
          <w:bCs/>
          <w:sz w:val="20"/>
          <w:szCs w:val="20"/>
        </w:rPr>
        <w:t>● NOM DE LA SOCIÉTÉ :</w:t>
      </w:r>
    </w:p>
    <w:p w14:paraId="6D901F2A" w14:textId="2AC5050A" w:rsidR="00126672" w:rsidRPr="00EB74DB" w:rsidRDefault="00E142FF" w:rsidP="00EB74DB">
      <w:pPr>
        <w:tabs>
          <w:tab w:val="right" w:leader="dot" w:pos="10773"/>
        </w:tabs>
        <w:jc w:val="both"/>
        <w:rPr>
          <w:rFonts w:ascii="Tahoma" w:hAnsi="Tahoma" w:cs="Tahoma"/>
          <w:bCs/>
          <w:smallCaps/>
          <w:color w:val="FFFFFF" w:themeColor="background1"/>
          <w:sz w:val="20"/>
          <w:szCs w:val="20"/>
        </w:rPr>
      </w:pPr>
      <w:r w:rsidRPr="00335729">
        <w:rPr>
          <w:color w:val="FFFFFF" w:themeColor="background1"/>
          <w:sz w:val="18"/>
          <w:szCs w:val="18"/>
        </w:rPr>
        <w:t>…………………………………………………………………………………………………………………………….</w:t>
      </w:r>
      <w:r w:rsidRPr="00335729">
        <w:rPr>
          <w:rFonts w:ascii="Tahoma" w:hAnsi="Tahoma" w:cs="Tahoma"/>
          <w:bCs/>
          <w:smallCaps/>
          <w:color w:val="FFFFFF" w:themeColor="background1"/>
          <w:sz w:val="20"/>
          <w:szCs w:val="20"/>
        </w:rPr>
        <w:tab/>
      </w:r>
    </w:p>
    <w:p w14:paraId="5D032E8A" w14:textId="77777777" w:rsidR="00126672" w:rsidRDefault="00126672" w:rsidP="00742970">
      <w:pPr>
        <w:tabs>
          <w:tab w:val="right" w:leader="dot" w:pos="10773"/>
        </w:tabs>
        <w:spacing w:line="360" w:lineRule="auto"/>
        <w:ind w:left="851" w:right="991"/>
        <w:rPr>
          <w:color w:val="FFFFFF" w:themeColor="background1"/>
          <w:sz w:val="18"/>
          <w:szCs w:val="18"/>
        </w:rPr>
      </w:pPr>
    </w:p>
    <w:p w14:paraId="3E071DB3" w14:textId="4D08932E" w:rsidR="00E142FF" w:rsidRPr="00335729" w:rsidRDefault="00E142FF" w:rsidP="00742970">
      <w:pPr>
        <w:tabs>
          <w:tab w:val="right" w:leader="dot" w:pos="10773"/>
        </w:tabs>
        <w:spacing w:line="360" w:lineRule="auto"/>
        <w:ind w:left="851" w:right="991"/>
        <w:rPr>
          <w:rFonts w:ascii="Tahoma" w:hAnsi="Tahoma" w:cs="Tahoma"/>
          <w:b/>
          <w:bCs/>
          <w:color w:val="FFFFFF"/>
          <w:sz w:val="20"/>
          <w:szCs w:val="20"/>
        </w:rPr>
      </w:pPr>
      <w:r w:rsidRPr="00335729">
        <w:rPr>
          <w:color w:val="FFFFFF" w:themeColor="background1"/>
          <w:sz w:val="18"/>
          <w:szCs w:val="18"/>
        </w:rPr>
        <w:t>…………………………………………………………………………………………………………………….</w:t>
      </w:r>
      <w:r w:rsidRPr="00335729">
        <w:rPr>
          <w:rFonts w:ascii="Tahoma" w:hAnsi="Tahoma" w:cs="Tahoma"/>
          <w:bCs/>
          <w:smallCaps/>
          <w:color w:val="FFFFFF" w:themeColor="background1"/>
          <w:sz w:val="20"/>
          <w:szCs w:val="20"/>
        </w:rPr>
        <w:tab/>
        <w:t xml:space="preserve"> </w:t>
      </w:r>
    </w:p>
    <w:p w14:paraId="5BFC1ED8" w14:textId="74D00A92" w:rsidR="009D7BF5" w:rsidRPr="00335729" w:rsidRDefault="009D7BF5" w:rsidP="009D7BF5">
      <w:pPr>
        <w:tabs>
          <w:tab w:val="left" w:pos="1020"/>
        </w:tabs>
        <w:ind w:left="851" w:right="991"/>
        <w:rPr>
          <w:rFonts w:ascii="Tahoma" w:hAnsi="Tahoma" w:cs="Tahoma"/>
          <w:b/>
          <w:bCs/>
          <w:sz w:val="20"/>
          <w:szCs w:val="20"/>
        </w:rPr>
      </w:pPr>
      <w:r w:rsidRPr="00335729">
        <w:rPr>
          <w:rFonts w:ascii="Tahoma" w:hAnsi="Tahoma" w:cs="Tahoma"/>
          <w:b/>
          <w:bCs/>
          <w:sz w:val="20"/>
          <w:szCs w:val="20"/>
        </w:rPr>
        <w:t xml:space="preserve">● </w:t>
      </w:r>
      <w:r w:rsidRPr="00335729">
        <w:rPr>
          <w:rFonts w:ascii="Tahoma" w:hAnsi="Tahoma" w:cs="Tahoma"/>
          <w:b/>
          <w:bCs/>
          <w:smallCaps/>
          <w:sz w:val="20"/>
          <w:szCs w:val="20"/>
        </w:rPr>
        <w:t xml:space="preserve">BRÈVE DESCRIPTION DU PROJET </w:t>
      </w:r>
      <w:r w:rsidR="00EF2433" w:rsidRPr="00335729">
        <w:rPr>
          <w:rFonts w:ascii="Tahoma" w:hAnsi="Tahoma" w:cs="Tahoma"/>
          <w:b/>
          <w:bCs/>
          <w:smallCaps/>
          <w:sz w:val="20"/>
          <w:szCs w:val="20"/>
        </w:rPr>
        <w:t xml:space="preserve">/ DE LA </w:t>
      </w:r>
      <w:r w:rsidR="00F925A5" w:rsidRPr="00335729">
        <w:rPr>
          <w:rFonts w:ascii="Tahoma" w:hAnsi="Tahoma" w:cs="Tahoma"/>
          <w:b/>
          <w:bCs/>
          <w:smallCaps/>
          <w:sz w:val="20"/>
          <w:szCs w:val="20"/>
        </w:rPr>
        <w:t>RÉALISATION</w:t>
      </w:r>
      <w:r w:rsidR="00EF2433" w:rsidRPr="00335729">
        <w:rPr>
          <w:rFonts w:ascii="Tahoma" w:hAnsi="Tahoma" w:cs="Tahoma"/>
          <w:b/>
          <w:bCs/>
          <w:smallCaps/>
          <w:sz w:val="20"/>
          <w:szCs w:val="20"/>
        </w:rPr>
        <w:t xml:space="preserve"> </w:t>
      </w:r>
      <w:r w:rsidRPr="00335729">
        <w:rPr>
          <w:rFonts w:ascii="Tahoma" w:hAnsi="Tahoma" w:cs="Tahoma"/>
          <w:b/>
          <w:bCs/>
          <w:smallCaps/>
          <w:sz w:val="20"/>
          <w:szCs w:val="20"/>
        </w:rPr>
        <w:t>– PRINCIPALES CARACTÉRISTIQUES :</w:t>
      </w:r>
      <w:r w:rsidRPr="00335729">
        <w:rPr>
          <w:rFonts w:ascii="Tahoma" w:hAnsi="Tahoma" w:cs="Tahoma"/>
          <w:bCs/>
          <w:smallCaps/>
          <w:color w:val="FFFFFF"/>
          <w:sz w:val="20"/>
          <w:szCs w:val="20"/>
        </w:rPr>
        <w:tab/>
      </w:r>
    </w:p>
    <w:p w14:paraId="56757717" w14:textId="77777777" w:rsidR="00742970" w:rsidRPr="00335729" w:rsidRDefault="009D7BF5" w:rsidP="00B24328">
      <w:pPr>
        <w:ind w:left="851"/>
        <w:jc w:val="both"/>
        <w:rPr>
          <w:color w:val="FFFFFF" w:themeColor="background1"/>
          <w:sz w:val="18"/>
          <w:szCs w:val="18"/>
        </w:rPr>
      </w:pPr>
      <w:bookmarkStart w:id="3" w:name="_Hlk500851506"/>
      <w:r w:rsidRPr="00335729">
        <w:rPr>
          <w:color w:val="FFFFFF" w:themeColor="background1"/>
          <w:sz w:val="18"/>
          <w:szCs w:val="18"/>
        </w:rPr>
        <w:t>…………………………………………………………………………………………………………………………………….</w:t>
      </w:r>
      <w:bookmarkEnd w:id="3"/>
      <w:r w:rsidRPr="00335729">
        <w:rPr>
          <w:color w:val="FFFFFF" w:themeColor="background1"/>
          <w:sz w:val="18"/>
          <w:szCs w:val="18"/>
        </w:rPr>
        <w:t>………………………...…………………………….….……………………………………………………………………………………………………………………</w:t>
      </w:r>
    </w:p>
    <w:p w14:paraId="1F86A618" w14:textId="765F2146" w:rsidR="00126672" w:rsidRDefault="009D7BF5" w:rsidP="00B24328">
      <w:pPr>
        <w:ind w:left="851"/>
        <w:jc w:val="both"/>
        <w:rPr>
          <w:color w:val="FFFFFF" w:themeColor="background1"/>
          <w:sz w:val="18"/>
          <w:szCs w:val="18"/>
        </w:rPr>
      </w:pPr>
      <w:r w:rsidRPr="00335729">
        <w:rPr>
          <w:color w:val="FFFFFF" w:themeColor="background1"/>
          <w:sz w:val="18"/>
          <w:szCs w:val="18"/>
        </w:rPr>
        <w:t>………..……</w:t>
      </w:r>
    </w:p>
    <w:p w14:paraId="3A8C6FD8" w14:textId="60E941BF" w:rsidR="00126672" w:rsidRDefault="00126672" w:rsidP="00B24328">
      <w:pPr>
        <w:ind w:left="851"/>
        <w:jc w:val="both"/>
        <w:rPr>
          <w:color w:val="FFFFFF" w:themeColor="background1"/>
          <w:sz w:val="18"/>
          <w:szCs w:val="18"/>
        </w:rPr>
      </w:pPr>
    </w:p>
    <w:p w14:paraId="6F8C16D3" w14:textId="6C547FB5" w:rsidR="00126672" w:rsidRDefault="00126672" w:rsidP="00B24328">
      <w:pPr>
        <w:ind w:left="851"/>
        <w:jc w:val="both"/>
        <w:rPr>
          <w:color w:val="FFFFFF" w:themeColor="background1"/>
          <w:sz w:val="18"/>
          <w:szCs w:val="18"/>
        </w:rPr>
      </w:pPr>
    </w:p>
    <w:p w14:paraId="00B421B1" w14:textId="197D3C2D" w:rsidR="00126672" w:rsidRDefault="00126672" w:rsidP="00B24328">
      <w:pPr>
        <w:ind w:left="851"/>
        <w:jc w:val="both"/>
        <w:rPr>
          <w:color w:val="FFFFFF" w:themeColor="background1"/>
          <w:sz w:val="18"/>
          <w:szCs w:val="18"/>
        </w:rPr>
      </w:pPr>
    </w:p>
    <w:p w14:paraId="747A38A7" w14:textId="0FDC4DC1" w:rsidR="00126672" w:rsidRDefault="00126672" w:rsidP="00B24328">
      <w:pPr>
        <w:ind w:left="851"/>
        <w:jc w:val="both"/>
        <w:rPr>
          <w:color w:val="FFFFFF" w:themeColor="background1"/>
          <w:sz w:val="18"/>
          <w:szCs w:val="18"/>
        </w:rPr>
      </w:pPr>
    </w:p>
    <w:p w14:paraId="119F905A" w14:textId="77777777" w:rsidR="00126672" w:rsidRDefault="00126672" w:rsidP="00B24328">
      <w:pPr>
        <w:ind w:left="851"/>
        <w:jc w:val="both"/>
        <w:rPr>
          <w:color w:val="FFFFFF" w:themeColor="background1"/>
          <w:sz w:val="18"/>
          <w:szCs w:val="18"/>
        </w:rPr>
      </w:pPr>
    </w:p>
    <w:p w14:paraId="25EFBFB0" w14:textId="77777777" w:rsidR="00126672" w:rsidRDefault="00126672" w:rsidP="00B24328">
      <w:pPr>
        <w:ind w:left="851"/>
        <w:jc w:val="both"/>
        <w:rPr>
          <w:color w:val="FFFFFF" w:themeColor="background1"/>
          <w:sz w:val="18"/>
          <w:szCs w:val="18"/>
        </w:rPr>
      </w:pPr>
    </w:p>
    <w:p w14:paraId="5F9F558C" w14:textId="77777777" w:rsidR="00126672" w:rsidRDefault="00126672" w:rsidP="00B24328">
      <w:pPr>
        <w:ind w:left="851"/>
        <w:jc w:val="both"/>
        <w:rPr>
          <w:color w:val="FFFFFF" w:themeColor="background1"/>
          <w:sz w:val="18"/>
          <w:szCs w:val="18"/>
        </w:rPr>
      </w:pPr>
    </w:p>
    <w:p w14:paraId="727608A3" w14:textId="0B9EA151" w:rsidR="009D7BF5" w:rsidRPr="00335729" w:rsidRDefault="009D7BF5" w:rsidP="00B24328">
      <w:pPr>
        <w:ind w:left="851"/>
        <w:jc w:val="both"/>
        <w:rPr>
          <w:color w:val="FFFFFF" w:themeColor="background1"/>
          <w:sz w:val="18"/>
          <w:szCs w:val="18"/>
        </w:rPr>
      </w:pPr>
      <w:r w:rsidRPr="00335729">
        <w:rPr>
          <w:color w:val="FFFFFF" w:themeColor="background1"/>
          <w:sz w:val="18"/>
          <w:szCs w:val="18"/>
        </w:rPr>
        <w:t>………………………………………………………….….…………….………………………………………………………………………………..………………………………………………..….…………………………………………………......................................................................................................................................................................................................................................................................................................</w:t>
      </w:r>
      <w:r w:rsidRPr="00335729">
        <w:rPr>
          <w:rFonts w:ascii="Tahoma" w:hAnsi="Tahoma" w:cs="Tahoma"/>
          <w:bCs/>
          <w:smallCaps/>
          <w:color w:val="FFFFFF" w:themeColor="background1"/>
          <w:sz w:val="20"/>
          <w:szCs w:val="20"/>
        </w:rPr>
        <w:tab/>
      </w:r>
    </w:p>
    <w:p w14:paraId="35364515" w14:textId="77777777" w:rsidR="009D7BF5" w:rsidRPr="00335729" w:rsidRDefault="009D7BF5" w:rsidP="009D7BF5">
      <w:pPr>
        <w:tabs>
          <w:tab w:val="right" w:leader="dot" w:pos="10773"/>
        </w:tabs>
        <w:ind w:right="991"/>
        <w:rPr>
          <w:rFonts w:ascii="Tahoma" w:hAnsi="Tahoma" w:cs="Tahoma"/>
          <w:bCs/>
          <w:smallCaps/>
          <w:color w:val="FFFFFF" w:themeColor="background1"/>
          <w:sz w:val="20"/>
          <w:szCs w:val="20"/>
        </w:rPr>
      </w:pPr>
    </w:p>
    <w:p w14:paraId="7E0517CF" w14:textId="67A86171" w:rsidR="009D7BF5" w:rsidRDefault="009D7BF5" w:rsidP="009D7BF5">
      <w:pPr>
        <w:tabs>
          <w:tab w:val="right" w:leader="dot" w:pos="10773"/>
        </w:tabs>
        <w:ind w:left="851" w:right="991"/>
        <w:rPr>
          <w:rFonts w:ascii="Tahoma" w:hAnsi="Tahoma" w:cs="Tahoma"/>
          <w:bCs/>
          <w:smallCaps/>
          <w:color w:val="FFFFFF"/>
          <w:sz w:val="20"/>
          <w:szCs w:val="20"/>
        </w:rPr>
      </w:pPr>
      <w:r w:rsidRPr="00335729">
        <w:rPr>
          <w:rFonts w:ascii="Tahoma" w:hAnsi="Tahoma" w:cs="Tahoma"/>
          <w:bCs/>
          <w:sz w:val="20"/>
          <w:szCs w:val="20"/>
        </w:rPr>
        <w:t xml:space="preserve">● </w:t>
      </w:r>
      <w:r w:rsidRPr="00335729">
        <w:rPr>
          <w:rFonts w:ascii="Tahoma" w:hAnsi="Tahoma" w:cs="Tahoma"/>
          <w:b/>
          <w:bCs/>
          <w:smallCaps/>
          <w:sz w:val="20"/>
          <w:szCs w:val="20"/>
        </w:rPr>
        <w:t>CARACTÈRE INNOVANT </w:t>
      </w:r>
      <w:r w:rsidR="00BA67C3" w:rsidRPr="00335729">
        <w:rPr>
          <w:rFonts w:ascii="Tahoma" w:hAnsi="Tahoma" w:cs="Tahoma"/>
          <w:b/>
          <w:bCs/>
          <w:smallCaps/>
          <w:sz w:val="20"/>
          <w:szCs w:val="20"/>
        </w:rPr>
        <w:t xml:space="preserve">DU PROJET </w:t>
      </w:r>
      <w:r w:rsidR="00EF2433" w:rsidRPr="00335729">
        <w:rPr>
          <w:rFonts w:ascii="Tahoma" w:hAnsi="Tahoma" w:cs="Tahoma"/>
          <w:b/>
          <w:bCs/>
          <w:smallCaps/>
          <w:sz w:val="20"/>
          <w:szCs w:val="20"/>
        </w:rPr>
        <w:t>/</w:t>
      </w:r>
      <w:r w:rsidR="00BA67C3" w:rsidRPr="00335729">
        <w:rPr>
          <w:rFonts w:ascii="Tahoma" w:hAnsi="Tahoma" w:cs="Tahoma"/>
          <w:b/>
          <w:bCs/>
          <w:smallCaps/>
          <w:sz w:val="20"/>
          <w:szCs w:val="20"/>
        </w:rPr>
        <w:t xml:space="preserve"> DE LA </w:t>
      </w:r>
      <w:r w:rsidR="00F925A5" w:rsidRPr="00335729">
        <w:rPr>
          <w:rFonts w:ascii="Tahoma" w:hAnsi="Tahoma" w:cs="Tahoma"/>
          <w:b/>
          <w:bCs/>
          <w:smallCaps/>
          <w:sz w:val="20"/>
          <w:szCs w:val="20"/>
        </w:rPr>
        <w:t>RÉALISATION</w:t>
      </w:r>
      <w:r w:rsidR="00BA67C3" w:rsidRPr="00335729">
        <w:rPr>
          <w:rFonts w:ascii="Tahoma" w:hAnsi="Tahoma" w:cs="Tahoma"/>
          <w:b/>
          <w:bCs/>
          <w:smallCaps/>
          <w:sz w:val="20"/>
          <w:szCs w:val="20"/>
        </w:rPr>
        <w:t xml:space="preserve"> </w:t>
      </w:r>
      <w:r w:rsidRPr="00335729">
        <w:rPr>
          <w:rFonts w:ascii="Tahoma" w:hAnsi="Tahoma" w:cs="Tahoma"/>
          <w:b/>
          <w:bCs/>
          <w:smallCaps/>
          <w:sz w:val="20"/>
          <w:szCs w:val="20"/>
        </w:rPr>
        <w:t>:</w:t>
      </w:r>
      <w:r w:rsidRPr="00335729">
        <w:rPr>
          <w:rFonts w:ascii="Tahoma" w:hAnsi="Tahoma" w:cs="Tahoma"/>
          <w:bCs/>
          <w:smallCaps/>
          <w:color w:val="FFFFFF"/>
          <w:sz w:val="20"/>
          <w:szCs w:val="20"/>
        </w:rPr>
        <w:tab/>
      </w:r>
    </w:p>
    <w:p w14:paraId="761DF857" w14:textId="77777777" w:rsidR="00AC28E1" w:rsidRPr="00335729" w:rsidRDefault="00AC28E1" w:rsidP="009D7BF5">
      <w:pPr>
        <w:tabs>
          <w:tab w:val="right" w:leader="dot" w:pos="10773"/>
        </w:tabs>
        <w:ind w:left="851" w:right="991"/>
        <w:rPr>
          <w:rFonts w:ascii="Tahoma" w:hAnsi="Tahoma" w:cs="Tahoma"/>
          <w:b/>
          <w:bCs/>
          <w:smallCaps/>
          <w:sz w:val="20"/>
          <w:szCs w:val="20"/>
        </w:rPr>
      </w:pPr>
    </w:p>
    <w:p w14:paraId="71751867" w14:textId="77777777" w:rsidR="00742970" w:rsidRPr="00335729" w:rsidRDefault="009D7BF5" w:rsidP="009D7BF5">
      <w:pPr>
        <w:ind w:left="851"/>
        <w:jc w:val="both"/>
        <w:rPr>
          <w:color w:val="FFFFFF" w:themeColor="background1"/>
          <w:sz w:val="18"/>
          <w:szCs w:val="18"/>
        </w:rPr>
      </w:pPr>
      <w:r w:rsidRPr="00335729">
        <w:rPr>
          <w:color w:val="FFFFFF" w:themeColor="background1"/>
          <w:sz w:val="18"/>
          <w:szCs w:val="18"/>
        </w:rPr>
        <w:t>…………………………………………………………………………………………………………………………………….………………………...………</w:t>
      </w:r>
    </w:p>
    <w:p w14:paraId="1B787DA6" w14:textId="77777777" w:rsidR="00742970" w:rsidRPr="00335729" w:rsidRDefault="00742970" w:rsidP="009D7BF5">
      <w:pPr>
        <w:ind w:left="851"/>
        <w:jc w:val="both"/>
        <w:rPr>
          <w:color w:val="FFFFFF" w:themeColor="background1"/>
          <w:sz w:val="18"/>
          <w:szCs w:val="18"/>
        </w:rPr>
      </w:pPr>
    </w:p>
    <w:p w14:paraId="7879047F" w14:textId="77777777" w:rsidR="00742970" w:rsidRPr="00335729" w:rsidRDefault="00742970" w:rsidP="009D7BF5">
      <w:pPr>
        <w:ind w:left="851"/>
        <w:jc w:val="both"/>
        <w:rPr>
          <w:color w:val="FFFFFF" w:themeColor="background1"/>
          <w:sz w:val="18"/>
          <w:szCs w:val="18"/>
        </w:rPr>
      </w:pPr>
    </w:p>
    <w:p w14:paraId="55AE6902" w14:textId="77777777" w:rsidR="00742970" w:rsidRPr="00335729" w:rsidRDefault="00742970" w:rsidP="009D7BF5">
      <w:pPr>
        <w:ind w:left="851"/>
        <w:jc w:val="both"/>
        <w:rPr>
          <w:color w:val="FFFFFF" w:themeColor="background1"/>
          <w:sz w:val="18"/>
          <w:szCs w:val="18"/>
        </w:rPr>
      </w:pPr>
    </w:p>
    <w:p w14:paraId="1EFF48B8" w14:textId="79997D74" w:rsidR="00742970" w:rsidRDefault="00742970" w:rsidP="009D7BF5">
      <w:pPr>
        <w:ind w:left="851"/>
        <w:jc w:val="both"/>
        <w:rPr>
          <w:color w:val="FFFFFF" w:themeColor="background1"/>
          <w:sz w:val="18"/>
          <w:szCs w:val="18"/>
        </w:rPr>
      </w:pPr>
    </w:p>
    <w:p w14:paraId="106EC607" w14:textId="04AFA9D4" w:rsidR="00126672" w:rsidRDefault="00126672" w:rsidP="009D7BF5">
      <w:pPr>
        <w:ind w:left="851"/>
        <w:jc w:val="both"/>
        <w:rPr>
          <w:color w:val="FFFFFF" w:themeColor="background1"/>
          <w:sz w:val="18"/>
          <w:szCs w:val="18"/>
        </w:rPr>
      </w:pPr>
    </w:p>
    <w:p w14:paraId="6212CEBB" w14:textId="0691B5ED" w:rsidR="00126672" w:rsidRDefault="00126672" w:rsidP="009D7BF5">
      <w:pPr>
        <w:ind w:left="851"/>
        <w:jc w:val="both"/>
        <w:rPr>
          <w:color w:val="FFFFFF" w:themeColor="background1"/>
          <w:sz w:val="18"/>
          <w:szCs w:val="18"/>
        </w:rPr>
      </w:pPr>
    </w:p>
    <w:p w14:paraId="1EFCFE58" w14:textId="6AB6471D" w:rsidR="00126672" w:rsidRDefault="00126672" w:rsidP="009D7BF5">
      <w:pPr>
        <w:ind w:left="851"/>
        <w:jc w:val="both"/>
        <w:rPr>
          <w:color w:val="FFFFFF" w:themeColor="background1"/>
          <w:sz w:val="18"/>
          <w:szCs w:val="18"/>
        </w:rPr>
      </w:pPr>
    </w:p>
    <w:p w14:paraId="6DD318DF" w14:textId="566E0E15" w:rsidR="00126672" w:rsidRDefault="00126672" w:rsidP="009D7BF5">
      <w:pPr>
        <w:ind w:left="851"/>
        <w:jc w:val="both"/>
        <w:rPr>
          <w:color w:val="FFFFFF" w:themeColor="background1"/>
          <w:sz w:val="18"/>
          <w:szCs w:val="18"/>
        </w:rPr>
      </w:pPr>
    </w:p>
    <w:p w14:paraId="571F2B32" w14:textId="61C908C2" w:rsidR="00126672" w:rsidRDefault="00126672" w:rsidP="009D7BF5">
      <w:pPr>
        <w:ind w:left="851"/>
        <w:jc w:val="both"/>
        <w:rPr>
          <w:color w:val="FFFFFF" w:themeColor="background1"/>
          <w:sz w:val="18"/>
          <w:szCs w:val="18"/>
        </w:rPr>
      </w:pPr>
    </w:p>
    <w:p w14:paraId="7861F462" w14:textId="77777777" w:rsidR="00126672" w:rsidRDefault="00126672" w:rsidP="009D7BF5">
      <w:pPr>
        <w:ind w:left="851"/>
        <w:jc w:val="both"/>
        <w:rPr>
          <w:color w:val="FFFFFF" w:themeColor="background1"/>
          <w:sz w:val="18"/>
          <w:szCs w:val="18"/>
        </w:rPr>
      </w:pPr>
    </w:p>
    <w:p w14:paraId="2ABB79EC" w14:textId="77777777" w:rsidR="00F24CB8" w:rsidRPr="00335729" w:rsidRDefault="00F24CB8" w:rsidP="009D7BF5">
      <w:pPr>
        <w:ind w:left="851"/>
        <w:jc w:val="both"/>
        <w:rPr>
          <w:color w:val="FFFFFF" w:themeColor="background1"/>
          <w:sz w:val="18"/>
          <w:szCs w:val="18"/>
        </w:rPr>
      </w:pPr>
    </w:p>
    <w:p w14:paraId="721C59DB" w14:textId="77777777" w:rsidR="008F0D13" w:rsidRDefault="008F0D13" w:rsidP="008F0D13">
      <w:pPr>
        <w:tabs>
          <w:tab w:val="right" w:leader="dot" w:pos="10773"/>
        </w:tabs>
        <w:ind w:right="991"/>
        <w:rPr>
          <w:rFonts w:ascii="Tahoma" w:hAnsi="Tahoma" w:cs="Tahoma"/>
          <w:b/>
          <w:bCs/>
          <w:smallCaps/>
          <w:sz w:val="20"/>
          <w:szCs w:val="20"/>
          <w:highlight w:val="yellow"/>
        </w:rPr>
      </w:pPr>
    </w:p>
    <w:p w14:paraId="33CDF405" w14:textId="77777777" w:rsidR="00AC28E1" w:rsidRPr="003D361D" w:rsidRDefault="00AC28E1" w:rsidP="008F0D13">
      <w:pPr>
        <w:tabs>
          <w:tab w:val="right" w:leader="dot" w:pos="10773"/>
        </w:tabs>
        <w:ind w:right="991"/>
        <w:rPr>
          <w:rFonts w:ascii="Tahoma" w:hAnsi="Tahoma" w:cs="Tahoma"/>
          <w:b/>
          <w:bCs/>
          <w:smallCaps/>
          <w:sz w:val="20"/>
          <w:szCs w:val="20"/>
          <w:highlight w:val="yellow"/>
        </w:rPr>
      </w:pPr>
    </w:p>
    <w:p w14:paraId="01DC432F" w14:textId="77777777" w:rsidR="009D7BF5" w:rsidRPr="00335729" w:rsidRDefault="009D7BF5" w:rsidP="009D7BF5">
      <w:pPr>
        <w:spacing w:after="160" w:line="259" w:lineRule="auto"/>
        <w:jc w:val="center"/>
        <w:rPr>
          <w:rFonts w:ascii="Tahoma" w:hAnsi="Tahoma" w:cs="Tahoma"/>
          <w:b/>
          <w:i/>
          <w:strike/>
          <w:color w:val="000000"/>
          <w:sz w:val="22"/>
          <w:szCs w:val="20"/>
        </w:rPr>
      </w:pPr>
      <w:r w:rsidRPr="00335729">
        <w:rPr>
          <w:b/>
          <w:caps/>
          <w:sz w:val="28"/>
        </w:rPr>
        <w:lastRenderedPageBreak/>
        <w:t>Règlement</w:t>
      </w:r>
    </w:p>
    <w:p w14:paraId="7A0A048A" w14:textId="26BAE19D" w:rsidR="009D7BF5" w:rsidRPr="00335729" w:rsidRDefault="00B64C99" w:rsidP="009D7BF5">
      <w:pPr>
        <w:ind w:left="851" w:right="991"/>
        <w:jc w:val="center"/>
        <w:rPr>
          <w:b/>
          <w:caps/>
          <w:sz w:val="28"/>
        </w:rPr>
      </w:pPr>
      <w:r w:rsidRPr="00F13C92">
        <w:rPr>
          <w:b/>
          <w:caps/>
          <w:sz w:val="28"/>
        </w:rPr>
        <w:t>Enerpresse start up pitch</w:t>
      </w:r>
      <w:r>
        <w:rPr>
          <w:b/>
          <w:caps/>
          <w:sz w:val="28"/>
        </w:rPr>
        <w:t xml:space="preserve"> </w:t>
      </w:r>
    </w:p>
    <w:p w14:paraId="60836331" w14:textId="77777777" w:rsidR="000400AB" w:rsidRPr="00335729" w:rsidRDefault="000400AB" w:rsidP="009D7BF5">
      <w:pPr>
        <w:spacing w:line="276" w:lineRule="auto"/>
        <w:ind w:left="851" w:right="991"/>
        <w:rPr>
          <w:rFonts w:ascii="Calibri" w:eastAsia="Calibri" w:hAnsi="Calibri"/>
          <w:b/>
          <w:color w:val="9BBB59"/>
          <w:szCs w:val="22"/>
          <w:lang w:eastAsia="en-US"/>
        </w:rPr>
      </w:pPr>
    </w:p>
    <w:p w14:paraId="266BC368" w14:textId="5299FF58" w:rsidR="009D7BF5" w:rsidRPr="0055224C" w:rsidRDefault="009D7BF5" w:rsidP="009D7BF5">
      <w:pPr>
        <w:ind w:left="143" w:firstLine="708"/>
        <w:jc w:val="both"/>
        <w:rPr>
          <w:rFonts w:ascii="Calibri" w:eastAsia="Calibri" w:hAnsi="Calibri"/>
          <w:b/>
          <w:color w:val="00B050"/>
          <w:szCs w:val="22"/>
          <w:lang w:eastAsia="en-US"/>
        </w:rPr>
      </w:pPr>
      <w:r w:rsidRPr="0055224C">
        <w:rPr>
          <w:rFonts w:ascii="Calibri" w:eastAsia="Calibri" w:hAnsi="Calibri"/>
          <w:b/>
          <w:color w:val="00B050"/>
          <w:szCs w:val="22"/>
          <w:lang w:eastAsia="en-US"/>
        </w:rPr>
        <w:t>ARTICLE 1 – ORGANISATEUR</w:t>
      </w:r>
    </w:p>
    <w:p w14:paraId="4F54EC9E" w14:textId="264FAB05" w:rsidR="009757E5" w:rsidRPr="00B64C99" w:rsidRDefault="009D7BF5" w:rsidP="00654C87">
      <w:pPr>
        <w:spacing w:line="276" w:lineRule="auto"/>
        <w:ind w:left="851"/>
        <w:jc w:val="both"/>
        <w:rPr>
          <w:rFonts w:asciiTheme="minorHAnsi" w:hAnsiTheme="minorHAnsi"/>
          <w:sz w:val="22"/>
          <w:szCs w:val="22"/>
        </w:rPr>
      </w:pPr>
      <w:r w:rsidRPr="00335729">
        <w:rPr>
          <w:rFonts w:ascii="Calibri" w:eastAsia="Calibri" w:hAnsi="Calibri"/>
          <w:b/>
          <w:szCs w:val="22"/>
          <w:lang w:eastAsia="en-US"/>
        </w:rPr>
        <w:br/>
      </w:r>
      <w:r w:rsidRPr="00654C87">
        <w:rPr>
          <w:rFonts w:asciiTheme="minorHAnsi" w:hAnsiTheme="minorHAnsi"/>
          <w:sz w:val="22"/>
          <w:szCs w:val="22"/>
        </w:rPr>
        <w:t xml:space="preserve">Les </w:t>
      </w:r>
      <w:r w:rsidR="00B64C99" w:rsidRPr="00654C87">
        <w:rPr>
          <w:rFonts w:asciiTheme="minorHAnsi" w:hAnsiTheme="minorHAnsi"/>
          <w:sz w:val="22"/>
          <w:szCs w:val="22"/>
        </w:rPr>
        <w:t xml:space="preserve">appels à candidature des </w:t>
      </w:r>
      <w:proofErr w:type="spellStart"/>
      <w:r w:rsidR="00B64C99" w:rsidRPr="00F13C92">
        <w:rPr>
          <w:rFonts w:asciiTheme="minorHAnsi" w:hAnsiTheme="minorHAnsi"/>
          <w:sz w:val="22"/>
          <w:szCs w:val="22"/>
        </w:rPr>
        <w:t>Enerpresse</w:t>
      </w:r>
      <w:proofErr w:type="spellEnd"/>
      <w:r w:rsidR="00B64C99" w:rsidRPr="00F13C92">
        <w:rPr>
          <w:rFonts w:asciiTheme="minorHAnsi" w:hAnsiTheme="minorHAnsi"/>
          <w:sz w:val="22"/>
          <w:szCs w:val="22"/>
        </w:rPr>
        <w:t xml:space="preserve"> Start up Pitch 2024</w:t>
      </w:r>
      <w:r w:rsidR="00B64C99" w:rsidRPr="00654C87">
        <w:rPr>
          <w:rFonts w:asciiTheme="minorHAnsi" w:hAnsiTheme="minorHAnsi"/>
          <w:sz w:val="22"/>
          <w:szCs w:val="22"/>
        </w:rPr>
        <w:t xml:space="preserve"> </w:t>
      </w:r>
      <w:r w:rsidRPr="00654C87">
        <w:rPr>
          <w:rFonts w:asciiTheme="minorHAnsi" w:hAnsiTheme="minorHAnsi"/>
          <w:sz w:val="22"/>
          <w:szCs w:val="22"/>
        </w:rPr>
        <w:t>sont organisés du</w:t>
      </w:r>
      <w:r w:rsidR="00335729" w:rsidRPr="00654C87">
        <w:rPr>
          <w:rFonts w:asciiTheme="minorHAnsi" w:hAnsiTheme="minorHAnsi"/>
          <w:sz w:val="22"/>
          <w:szCs w:val="22"/>
        </w:rPr>
        <w:t xml:space="preserve"> </w:t>
      </w:r>
      <w:r w:rsidR="00B64C99" w:rsidRPr="00654C87">
        <w:rPr>
          <w:rFonts w:asciiTheme="minorHAnsi" w:hAnsiTheme="minorHAnsi"/>
          <w:sz w:val="22"/>
          <w:szCs w:val="22"/>
        </w:rPr>
        <w:t>29 avril</w:t>
      </w:r>
      <w:r w:rsidR="009518CB" w:rsidRPr="00654C87">
        <w:rPr>
          <w:rFonts w:asciiTheme="minorHAnsi" w:hAnsiTheme="minorHAnsi"/>
          <w:sz w:val="22"/>
          <w:szCs w:val="22"/>
        </w:rPr>
        <w:t xml:space="preserve"> </w:t>
      </w:r>
      <w:r w:rsidR="009072FA" w:rsidRPr="00654C87">
        <w:rPr>
          <w:rFonts w:asciiTheme="minorHAnsi" w:hAnsiTheme="minorHAnsi"/>
          <w:sz w:val="22"/>
          <w:szCs w:val="22"/>
        </w:rPr>
        <w:t>2024</w:t>
      </w:r>
      <w:r w:rsidR="00517C56" w:rsidRPr="00654C87">
        <w:rPr>
          <w:rFonts w:asciiTheme="minorHAnsi" w:hAnsiTheme="minorHAnsi"/>
          <w:sz w:val="22"/>
          <w:szCs w:val="22"/>
        </w:rPr>
        <w:t xml:space="preserve"> </w:t>
      </w:r>
      <w:r w:rsidR="008D6165" w:rsidRPr="00654C87">
        <w:rPr>
          <w:rFonts w:asciiTheme="minorHAnsi" w:hAnsiTheme="minorHAnsi"/>
          <w:sz w:val="22"/>
          <w:szCs w:val="22"/>
        </w:rPr>
        <w:t xml:space="preserve">au </w:t>
      </w:r>
      <w:r w:rsidR="00B64C99" w:rsidRPr="00654C87">
        <w:rPr>
          <w:rFonts w:asciiTheme="minorHAnsi" w:hAnsiTheme="minorHAnsi"/>
          <w:sz w:val="22"/>
          <w:szCs w:val="22"/>
        </w:rPr>
        <w:t>23 mai</w:t>
      </w:r>
      <w:r w:rsidR="009072FA" w:rsidRPr="00654C87">
        <w:rPr>
          <w:rFonts w:asciiTheme="minorHAnsi" w:hAnsiTheme="minorHAnsi"/>
          <w:sz w:val="22"/>
          <w:szCs w:val="22"/>
        </w:rPr>
        <w:t xml:space="preserve"> 2024</w:t>
      </w:r>
      <w:r w:rsidR="00620A5B" w:rsidRPr="00654C87">
        <w:rPr>
          <w:rFonts w:asciiTheme="minorHAnsi" w:hAnsiTheme="minorHAnsi"/>
          <w:sz w:val="22"/>
          <w:szCs w:val="22"/>
        </w:rPr>
        <w:t xml:space="preserve"> </w:t>
      </w:r>
      <w:r w:rsidRPr="00654C87">
        <w:rPr>
          <w:rFonts w:asciiTheme="minorHAnsi" w:hAnsiTheme="minorHAnsi"/>
          <w:sz w:val="22"/>
          <w:szCs w:val="22"/>
        </w:rPr>
        <w:t xml:space="preserve">par GROUPE </w:t>
      </w:r>
      <w:r w:rsidR="00B64C99" w:rsidRPr="00654C87">
        <w:rPr>
          <w:rFonts w:asciiTheme="minorHAnsi" w:hAnsiTheme="minorHAnsi"/>
          <w:sz w:val="22"/>
          <w:szCs w:val="22"/>
        </w:rPr>
        <w:t xml:space="preserve">MONITEUR, </w:t>
      </w:r>
      <w:r w:rsidRPr="00654C87">
        <w:rPr>
          <w:rFonts w:asciiTheme="minorHAnsi" w:hAnsiTheme="minorHAnsi"/>
          <w:sz w:val="22"/>
          <w:szCs w:val="22"/>
        </w:rPr>
        <w:t xml:space="preserve">SAS au capital de </w:t>
      </w:r>
      <w:r w:rsidR="0027521C" w:rsidRPr="00F13C92">
        <w:rPr>
          <w:rFonts w:asciiTheme="minorHAnsi" w:hAnsiTheme="minorHAnsi"/>
          <w:sz w:val="22"/>
          <w:szCs w:val="22"/>
        </w:rPr>
        <w:t xml:space="preserve">333.900 </w:t>
      </w:r>
      <w:r w:rsidRPr="00654C87">
        <w:rPr>
          <w:rFonts w:asciiTheme="minorHAnsi" w:hAnsiTheme="minorHAnsi"/>
          <w:sz w:val="22"/>
          <w:szCs w:val="22"/>
        </w:rPr>
        <w:t xml:space="preserve">€, immatriculée au RCS de Nanterre sous le numéro </w:t>
      </w:r>
      <w:r w:rsidR="0083175D" w:rsidRPr="00F13C92">
        <w:rPr>
          <w:rFonts w:asciiTheme="minorHAnsi" w:hAnsiTheme="minorHAnsi"/>
          <w:sz w:val="22"/>
          <w:szCs w:val="22"/>
        </w:rPr>
        <w:t>403 080 823</w:t>
      </w:r>
      <w:r w:rsidRPr="00654C87">
        <w:rPr>
          <w:rFonts w:asciiTheme="minorHAnsi" w:hAnsiTheme="minorHAnsi"/>
          <w:sz w:val="22"/>
          <w:szCs w:val="22"/>
        </w:rPr>
        <w:t>, dont le siège social est situé 10 place du Général de Gaulle – Antony Parc 2 – 92160 Antony (ci-après « l’Organisateur »).</w:t>
      </w:r>
      <w:r w:rsidRPr="00B64C99">
        <w:rPr>
          <w:rFonts w:asciiTheme="minorHAnsi" w:hAnsiTheme="minorHAnsi"/>
          <w:sz w:val="22"/>
          <w:szCs w:val="22"/>
        </w:rPr>
        <w:t xml:space="preserve"> </w:t>
      </w:r>
    </w:p>
    <w:p w14:paraId="1F473314" w14:textId="5C648A68" w:rsidR="009D7BF5" w:rsidRPr="00335729" w:rsidRDefault="009D7BF5" w:rsidP="00283B0F">
      <w:pPr>
        <w:spacing w:line="276" w:lineRule="auto"/>
        <w:ind w:left="851"/>
        <w:jc w:val="both"/>
        <w:rPr>
          <w:rFonts w:asciiTheme="minorHAnsi" w:hAnsiTheme="minorHAnsi"/>
          <w:sz w:val="22"/>
          <w:szCs w:val="22"/>
        </w:rPr>
      </w:pPr>
      <w:r w:rsidRPr="00335729">
        <w:rPr>
          <w:rFonts w:asciiTheme="minorHAnsi" w:hAnsiTheme="minorHAnsi"/>
          <w:sz w:val="22"/>
          <w:szCs w:val="22"/>
        </w:rPr>
        <w:t xml:space="preserve">L’Organisateur, société du groupe INFOPRO DIGITAL, est notamment l’éditeur de </w:t>
      </w:r>
      <w:r w:rsidRPr="00F13C92">
        <w:rPr>
          <w:rFonts w:asciiTheme="minorHAnsi" w:hAnsiTheme="minorHAnsi"/>
          <w:sz w:val="22"/>
          <w:szCs w:val="22"/>
        </w:rPr>
        <w:t xml:space="preserve">l’hebdomadaire </w:t>
      </w:r>
      <w:proofErr w:type="spellStart"/>
      <w:r w:rsidR="00F13C92" w:rsidRPr="00F13C92">
        <w:rPr>
          <w:rFonts w:asciiTheme="minorHAnsi" w:hAnsiTheme="minorHAnsi"/>
          <w:sz w:val="22"/>
          <w:szCs w:val="22"/>
        </w:rPr>
        <w:t>enerpresse</w:t>
      </w:r>
      <w:proofErr w:type="spellEnd"/>
      <w:r w:rsidR="00F13C92" w:rsidRPr="00F13C92">
        <w:rPr>
          <w:rFonts w:asciiTheme="minorHAnsi" w:hAnsiTheme="minorHAnsi"/>
          <w:sz w:val="22"/>
          <w:szCs w:val="22"/>
        </w:rPr>
        <w:t xml:space="preserve"> </w:t>
      </w:r>
      <w:r w:rsidRPr="00F13C92">
        <w:rPr>
          <w:rFonts w:asciiTheme="minorHAnsi" w:hAnsiTheme="minorHAnsi"/>
          <w:sz w:val="22"/>
          <w:szCs w:val="22"/>
        </w:rPr>
        <w:t>et des sites internet</w:t>
      </w:r>
      <w:r w:rsidR="00AC28E1" w:rsidRPr="00AC28E1">
        <w:rPr>
          <w:rFonts w:asciiTheme="minorHAnsi" w:hAnsiTheme="minorHAnsi"/>
          <w:sz w:val="22"/>
          <w:szCs w:val="22"/>
          <w:highlight w:val="cyan"/>
        </w:rPr>
        <w:t xml:space="preserve"> </w:t>
      </w:r>
      <w:hyperlink r:id="rId19" w:history="1">
        <w:r w:rsidR="00F13C92" w:rsidRPr="000B2D6A">
          <w:rPr>
            <w:rStyle w:val="Lienhypertexte"/>
            <w:rFonts w:asciiTheme="minorHAnsi" w:hAnsiTheme="minorHAnsi"/>
            <w:sz w:val="22"/>
            <w:szCs w:val="22"/>
            <w:highlight w:val="cyan"/>
          </w:rPr>
          <w:t>www.enerpresse.com</w:t>
        </w:r>
      </w:hyperlink>
      <w:r w:rsidR="00F13C92">
        <w:rPr>
          <w:rFonts w:asciiTheme="minorHAnsi" w:hAnsiTheme="minorHAnsi"/>
          <w:sz w:val="22"/>
          <w:szCs w:val="22"/>
          <w:highlight w:val="cyan"/>
        </w:rPr>
        <w:t xml:space="preserve"> </w:t>
      </w:r>
    </w:p>
    <w:p w14:paraId="097F3852" w14:textId="77777777" w:rsidR="009D7BF5" w:rsidRPr="00335729" w:rsidRDefault="009D7BF5" w:rsidP="009D7BF5">
      <w:pPr>
        <w:spacing w:line="276" w:lineRule="auto"/>
        <w:ind w:left="851"/>
        <w:jc w:val="both"/>
      </w:pPr>
    </w:p>
    <w:p w14:paraId="70A06226" w14:textId="77777777" w:rsidR="009D7BF5" w:rsidRPr="0055224C" w:rsidRDefault="009D7BF5" w:rsidP="009D7BF5">
      <w:pPr>
        <w:spacing w:line="276" w:lineRule="auto"/>
        <w:ind w:left="851" w:right="991"/>
        <w:rPr>
          <w:rFonts w:ascii="Calibri" w:eastAsia="Calibri" w:hAnsi="Calibri"/>
          <w:b/>
          <w:color w:val="00B050"/>
          <w:szCs w:val="22"/>
          <w:lang w:eastAsia="en-US"/>
        </w:rPr>
      </w:pPr>
      <w:r w:rsidRPr="0055224C">
        <w:rPr>
          <w:rFonts w:ascii="Calibri" w:eastAsia="Calibri" w:hAnsi="Calibri"/>
          <w:b/>
          <w:color w:val="00B050"/>
          <w:szCs w:val="22"/>
          <w:lang w:eastAsia="en-US"/>
        </w:rPr>
        <w:t>ARTICLE 2 – OBJET DU CONCOURS</w:t>
      </w:r>
    </w:p>
    <w:p w14:paraId="53E24D21" w14:textId="77777777" w:rsidR="009D7BF5" w:rsidRPr="00335729" w:rsidRDefault="009D7BF5" w:rsidP="009D7BF5">
      <w:pPr>
        <w:ind w:left="851"/>
        <w:jc w:val="both"/>
        <w:rPr>
          <w:rFonts w:ascii="Calibri" w:eastAsia="Calibri" w:hAnsi="Calibri"/>
          <w:sz w:val="22"/>
          <w:szCs w:val="22"/>
          <w:lang w:eastAsia="en-US"/>
        </w:rPr>
      </w:pPr>
    </w:p>
    <w:p w14:paraId="2BB5D89C" w14:textId="2780F62A" w:rsidR="009D7BF5" w:rsidRPr="00F13C92" w:rsidRDefault="009D7BF5" w:rsidP="00D579F4">
      <w:pPr>
        <w:ind w:left="851" w:right="-1"/>
        <w:jc w:val="both"/>
        <w:rPr>
          <w:rFonts w:asciiTheme="minorHAnsi" w:hAnsiTheme="minorHAnsi"/>
          <w:sz w:val="22"/>
          <w:szCs w:val="22"/>
        </w:rPr>
      </w:pPr>
      <w:r w:rsidRPr="00F13C92">
        <w:rPr>
          <w:rFonts w:asciiTheme="minorHAnsi" w:hAnsiTheme="minorHAnsi"/>
          <w:sz w:val="22"/>
          <w:szCs w:val="22"/>
        </w:rPr>
        <w:t xml:space="preserve">Les </w:t>
      </w:r>
      <w:proofErr w:type="spellStart"/>
      <w:r w:rsidR="00B64C99">
        <w:rPr>
          <w:rFonts w:asciiTheme="minorHAnsi" w:hAnsiTheme="minorHAnsi"/>
          <w:sz w:val="22"/>
          <w:szCs w:val="22"/>
        </w:rPr>
        <w:t>Enerpresse</w:t>
      </w:r>
      <w:proofErr w:type="spellEnd"/>
      <w:r w:rsidR="00B64C99">
        <w:rPr>
          <w:rFonts w:asciiTheme="minorHAnsi" w:hAnsiTheme="minorHAnsi"/>
          <w:sz w:val="22"/>
          <w:szCs w:val="22"/>
        </w:rPr>
        <w:t xml:space="preserve"> start up pitch</w:t>
      </w:r>
      <w:r w:rsidR="009072FA">
        <w:rPr>
          <w:rFonts w:asciiTheme="minorHAnsi" w:hAnsiTheme="minorHAnsi"/>
          <w:sz w:val="22"/>
          <w:szCs w:val="22"/>
        </w:rPr>
        <w:t xml:space="preserve"> 2024</w:t>
      </w:r>
      <w:r w:rsidR="009503E6" w:rsidRPr="00335729">
        <w:rPr>
          <w:rFonts w:asciiTheme="minorHAnsi" w:hAnsiTheme="minorHAnsi"/>
          <w:sz w:val="22"/>
          <w:szCs w:val="22"/>
        </w:rPr>
        <w:t xml:space="preserve"> </w:t>
      </w:r>
      <w:r w:rsidR="00B64C99" w:rsidRPr="00F13C92">
        <w:rPr>
          <w:rFonts w:asciiTheme="minorHAnsi" w:hAnsiTheme="minorHAnsi"/>
          <w:sz w:val="22"/>
          <w:szCs w:val="22"/>
        </w:rPr>
        <w:t xml:space="preserve">permet à </w:t>
      </w:r>
      <w:proofErr w:type="gramStart"/>
      <w:r w:rsidR="00B64C99" w:rsidRPr="00F13C92">
        <w:rPr>
          <w:rFonts w:asciiTheme="minorHAnsi" w:hAnsiTheme="minorHAnsi"/>
          <w:sz w:val="22"/>
          <w:szCs w:val="22"/>
        </w:rPr>
        <w:t>des start</w:t>
      </w:r>
      <w:proofErr w:type="gramEnd"/>
      <w:r w:rsidR="00B64C99" w:rsidRPr="00F13C92">
        <w:rPr>
          <w:rFonts w:asciiTheme="minorHAnsi" w:hAnsiTheme="minorHAnsi"/>
          <w:sz w:val="22"/>
          <w:szCs w:val="22"/>
        </w:rPr>
        <w:t xml:space="preserve"> up dans le secteur de l’énergie de </w:t>
      </w:r>
      <w:r w:rsidR="00B94015" w:rsidRPr="00F13C92">
        <w:rPr>
          <w:rFonts w:asciiTheme="minorHAnsi" w:hAnsiTheme="minorHAnsi"/>
          <w:sz w:val="22"/>
          <w:szCs w:val="22"/>
        </w:rPr>
        <w:t>présent</w:t>
      </w:r>
      <w:r w:rsidR="00CE66C7" w:rsidRPr="00F13C92">
        <w:rPr>
          <w:rFonts w:asciiTheme="minorHAnsi" w:hAnsiTheme="minorHAnsi"/>
          <w:sz w:val="22"/>
          <w:szCs w:val="22"/>
        </w:rPr>
        <w:t xml:space="preserve">er un ou plusieurs projet innovant sur l’une des thématiques suivantes : Energies renouvelable, Villes et bâtiments intelligents, Réseaux électriques intelligents, Technologies du gaz propres, nucléaire, Stockage énergétique et captage de CO2, Efficacité énergétique, Hydrogène, énergie des combustibles chimiques, biocarburants… </w:t>
      </w:r>
    </w:p>
    <w:p w14:paraId="46E0112D" w14:textId="77777777" w:rsidR="001A470E" w:rsidRPr="00F13C92" w:rsidRDefault="001A470E" w:rsidP="00B64C99">
      <w:pPr>
        <w:ind w:left="851" w:right="-1"/>
        <w:jc w:val="both"/>
        <w:rPr>
          <w:rFonts w:asciiTheme="minorHAnsi" w:hAnsiTheme="minorHAnsi"/>
          <w:sz w:val="22"/>
          <w:szCs w:val="22"/>
        </w:rPr>
      </w:pPr>
    </w:p>
    <w:p w14:paraId="1C7E85A1" w14:textId="258F7D40" w:rsidR="001A470E" w:rsidRDefault="001A470E" w:rsidP="00B64C99">
      <w:pPr>
        <w:ind w:left="851" w:right="-1"/>
        <w:jc w:val="both"/>
        <w:rPr>
          <w:rFonts w:asciiTheme="minorHAnsi" w:hAnsiTheme="minorHAnsi" w:cs="Tahoma"/>
          <w:color w:val="FF0000"/>
          <w:sz w:val="22"/>
        </w:rPr>
      </w:pPr>
      <w:r w:rsidRPr="00F13C92">
        <w:rPr>
          <w:rFonts w:asciiTheme="minorHAnsi" w:hAnsiTheme="minorHAnsi"/>
          <w:sz w:val="22"/>
          <w:szCs w:val="22"/>
        </w:rPr>
        <w:t xml:space="preserve">Les projets sélectionnés par la rédaction ENERPRESSE pourront sous réserve de </w:t>
      </w:r>
      <w:r w:rsidR="00782E9A" w:rsidRPr="00F13C92">
        <w:rPr>
          <w:rFonts w:asciiTheme="minorHAnsi" w:hAnsiTheme="minorHAnsi"/>
          <w:sz w:val="22"/>
          <w:szCs w:val="22"/>
        </w:rPr>
        <w:t xml:space="preserve">régler leur </w:t>
      </w:r>
      <w:r w:rsidR="0027521C" w:rsidRPr="00F13C92">
        <w:rPr>
          <w:rFonts w:asciiTheme="minorHAnsi" w:hAnsiTheme="minorHAnsi"/>
          <w:sz w:val="22"/>
          <w:szCs w:val="22"/>
        </w:rPr>
        <w:t>inscription au</w:t>
      </w:r>
      <w:r w:rsidR="00D579F4" w:rsidRPr="00F13C92">
        <w:rPr>
          <w:rFonts w:asciiTheme="minorHAnsi" w:hAnsiTheme="minorHAnsi"/>
          <w:sz w:val="22"/>
          <w:szCs w:val="22"/>
        </w:rPr>
        <w:t xml:space="preserve"> Forum </w:t>
      </w:r>
      <w:r w:rsidR="00782E9A" w:rsidRPr="00F13C92">
        <w:rPr>
          <w:rFonts w:asciiTheme="minorHAnsi" w:hAnsiTheme="minorHAnsi"/>
          <w:sz w:val="22"/>
          <w:szCs w:val="22"/>
        </w:rPr>
        <w:t>ENERPRESSE</w:t>
      </w:r>
      <w:r w:rsidR="00D579F4" w:rsidRPr="00F13C92">
        <w:rPr>
          <w:rFonts w:asciiTheme="minorHAnsi" w:hAnsiTheme="minorHAnsi"/>
          <w:sz w:val="22"/>
          <w:szCs w:val="22"/>
        </w:rPr>
        <w:t xml:space="preserve"> (2000 € </w:t>
      </w:r>
      <w:proofErr w:type="gramStart"/>
      <w:r w:rsidR="00D579F4" w:rsidRPr="00F13C92">
        <w:rPr>
          <w:rFonts w:asciiTheme="minorHAnsi" w:hAnsiTheme="minorHAnsi"/>
          <w:sz w:val="22"/>
          <w:szCs w:val="22"/>
        </w:rPr>
        <w:t>HT )</w:t>
      </w:r>
      <w:proofErr w:type="gramEnd"/>
      <w:r w:rsidR="00782E9A" w:rsidRPr="00F13C92">
        <w:rPr>
          <w:rFonts w:asciiTheme="minorHAnsi" w:hAnsiTheme="minorHAnsi"/>
          <w:sz w:val="22"/>
          <w:szCs w:val="22"/>
        </w:rPr>
        <w:t xml:space="preserve">, présenter leur innovation </w:t>
      </w:r>
      <w:r w:rsidR="00D579F4" w:rsidRPr="00F13C92">
        <w:rPr>
          <w:rFonts w:asciiTheme="minorHAnsi" w:hAnsiTheme="minorHAnsi"/>
          <w:sz w:val="22"/>
          <w:szCs w:val="22"/>
        </w:rPr>
        <w:t>pendant l’évènement</w:t>
      </w:r>
      <w:r w:rsidR="00D579F4" w:rsidRPr="00D579F4">
        <w:rPr>
          <w:rFonts w:asciiTheme="minorHAnsi" w:hAnsiTheme="minorHAnsi" w:cs="Tahoma"/>
          <w:color w:val="FF0000"/>
          <w:sz w:val="22"/>
        </w:rPr>
        <w:t>.</w:t>
      </w:r>
    </w:p>
    <w:p w14:paraId="02B5B451" w14:textId="77777777" w:rsidR="00D579F4" w:rsidRPr="00D579F4" w:rsidRDefault="00D579F4" w:rsidP="00F13C92">
      <w:pPr>
        <w:ind w:right="-1"/>
        <w:jc w:val="both"/>
        <w:rPr>
          <w:rFonts w:asciiTheme="minorHAnsi" w:hAnsiTheme="minorHAnsi" w:cs="Tahoma"/>
          <w:color w:val="FF0000"/>
          <w:sz w:val="22"/>
        </w:rPr>
      </w:pPr>
    </w:p>
    <w:p w14:paraId="10A5CE77" w14:textId="19706B92" w:rsidR="009D7BF5" w:rsidRPr="00F13C92" w:rsidRDefault="009D7BF5" w:rsidP="00F13C92">
      <w:pPr>
        <w:spacing w:line="276" w:lineRule="auto"/>
        <w:ind w:left="851"/>
        <w:jc w:val="both"/>
      </w:pPr>
      <w:r w:rsidRPr="00335729">
        <w:rPr>
          <w:rFonts w:ascii="Calibri" w:eastAsia="Calibri" w:hAnsi="Calibri"/>
          <w:sz w:val="22"/>
          <w:szCs w:val="22"/>
          <w:lang w:eastAsia="en-US"/>
        </w:rPr>
        <w:t xml:space="preserve">Ce concours organisé par GROUPE </w:t>
      </w:r>
      <w:r w:rsidR="00B64C99">
        <w:rPr>
          <w:rFonts w:ascii="Calibri" w:eastAsia="Calibri" w:hAnsi="Calibri"/>
          <w:sz w:val="22"/>
          <w:szCs w:val="22"/>
          <w:lang w:eastAsia="en-US"/>
        </w:rPr>
        <w:t>MONITEUR</w:t>
      </w:r>
      <w:r w:rsidR="000D61C1" w:rsidRPr="00335729">
        <w:rPr>
          <w:rFonts w:ascii="Calibri" w:eastAsia="Calibri" w:hAnsi="Calibri"/>
          <w:sz w:val="22"/>
          <w:szCs w:val="22"/>
          <w:lang w:eastAsia="en-US"/>
        </w:rPr>
        <w:t xml:space="preserve"> est ouvert à toutes les </w:t>
      </w:r>
      <w:proofErr w:type="gramStart"/>
      <w:r w:rsidR="00B64C99">
        <w:rPr>
          <w:rFonts w:ascii="Calibri" w:eastAsia="Calibri" w:hAnsi="Calibri"/>
          <w:sz w:val="22"/>
          <w:szCs w:val="22"/>
          <w:lang w:eastAsia="en-US"/>
        </w:rPr>
        <w:t>start  up</w:t>
      </w:r>
      <w:proofErr w:type="gramEnd"/>
      <w:r w:rsidR="00B64C99">
        <w:rPr>
          <w:rFonts w:ascii="Calibri" w:eastAsia="Calibri" w:hAnsi="Calibri"/>
          <w:sz w:val="22"/>
          <w:szCs w:val="22"/>
          <w:lang w:eastAsia="en-US"/>
        </w:rPr>
        <w:t xml:space="preserve"> de l’énergie </w:t>
      </w:r>
      <w:r w:rsidR="00781F42" w:rsidRPr="00335729">
        <w:rPr>
          <w:rFonts w:ascii="Calibri" w:eastAsia="Calibri" w:hAnsi="Calibri"/>
          <w:sz w:val="22"/>
          <w:szCs w:val="22"/>
          <w:lang w:eastAsia="en-US"/>
        </w:rPr>
        <w:t>(</w:t>
      </w:r>
      <w:r w:rsidR="00D4688A" w:rsidRPr="00335729">
        <w:rPr>
          <w:rFonts w:asciiTheme="minorHAnsi" w:hAnsiTheme="minorHAnsi" w:cs="Tahoma"/>
          <w:sz w:val="22"/>
        </w:rPr>
        <w:t>personnes morales)</w:t>
      </w:r>
      <w:r w:rsidR="00B64C99">
        <w:rPr>
          <w:rFonts w:asciiTheme="minorHAnsi" w:hAnsiTheme="minorHAnsi" w:cs="Tahoma"/>
          <w:sz w:val="22"/>
        </w:rPr>
        <w:t xml:space="preserve">. </w:t>
      </w:r>
    </w:p>
    <w:p w14:paraId="39904F30" w14:textId="77777777" w:rsidR="009D7BF5" w:rsidRPr="00335729" w:rsidRDefault="009D7BF5" w:rsidP="009D7BF5">
      <w:pPr>
        <w:spacing w:line="276" w:lineRule="auto"/>
        <w:ind w:left="851" w:right="991"/>
        <w:jc w:val="both"/>
        <w:rPr>
          <w:rFonts w:ascii="Calibri" w:eastAsia="Calibri" w:hAnsi="Calibri"/>
          <w:b/>
          <w:color w:val="9BBB59"/>
          <w:szCs w:val="22"/>
          <w:lang w:eastAsia="en-US"/>
        </w:rPr>
      </w:pPr>
    </w:p>
    <w:p w14:paraId="703AC731" w14:textId="46042593" w:rsidR="009D7BF5" w:rsidRPr="0055224C" w:rsidRDefault="009D7BF5" w:rsidP="009D7BF5">
      <w:pPr>
        <w:spacing w:line="276" w:lineRule="auto"/>
        <w:ind w:left="851" w:right="991"/>
        <w:jc w:val="both"/>
        <w:rPr>
          <w:rFonts w:ascii="Calibri" w:eastAsia="Calibri" w:hAnsi="Calibri"/>
          <w:b/>
          <w:color w:val="00B050"/>
          <w:szCs w:val="22"/>
          <w:lang w:eastAsia="en-US"/>
        </w:rPr>
      </w:pPr>
      <w:r w:rsidRPr="0055224C">
        <w:rPr>
          <w:rFonts w:ascii="Calibri" w:eastAsia="Calibri" w:hAnsi="Calibri"/>
          <w:b/>
          <w:color w:val="00B050"/>
          <w:szCs w:val="22"/>
          <w:lang w:eastAsia="en-US"/>
        </w:rPr>
        <w:t xml:space="preserve">ARTICLE 4 – </w:t>
      </w:r>
      <w:r w:rsidR="00E573C4">
        <w:rPr>
          <w:rFonts w:ascii="Calibri" w:eastAsia="Calibri" w:hAnsi="Calibri"/>
          <w:b/>
          <w:color w:val="00B050"/>
          <w:szCs w:val="22"/>
          <w:lang w:eastAsia="en-US"/>
        </w:rPr>
        <w:t>MODALITES DE PARTICIPATION</w:t>
      </w:r>
    </w:p>
    <w:p w14:paraId="19F88C14" w14:textId="77777777" w:rsidR="009D7BF5" w:rsidRPr="00335729" w:rsidRDefault="009D7BF5" w:rsidP="009D7BF5">
      <w:pPr>
        <w:spacing w:line="276" w:lineRule="auto"/>
        <w:ind w:left="851"/>
        <w:jc w:val="both"/>
        <w:rPr>
          <w:rFonts w:ascii="Calibri" w:eastAsia="Calibri" w:hAnsi="Calibri"/>
          <w:sz w:val="22"/>
          <w:szCs w:val="22"/>
          <w:lang w:eastAsia="en-US"/>
        </w:rPr>
      </w:pPr>
    </w:p>
    <w:p w14:paraId="6F2296AE" w14:textId="0CC4D29A" w:rsidR="009D7BF5" w:rsidRPr="00335729" w:rsidRDefault="009D7BF5" w:rsidP="009D7BF5">
      <w:pPr>
        <w:spacing w:line="276" w:lineRule="auto"/>
        <w:ind w:left="851"/>
        <w:jc w:val="both"/>
        <w:rPr>
          <w:rFonts w:ascii="Calibri" w:eastAsia="Calibri" w:hAnsi="Calibri"/>
          <w:sz w:val="22"/>
          <w:szCs w:val="22"/>
          <w:lang w:eastAsia="en-US"/>
        </w:rPr>
      </w:pPr>
      <w:r w:rsidRPr="00335729">
        <w:rPr>
          <w:rFonts w:ascii="Calibri" w:eastAsia="Calibri" w:hAnsi="Calibri"/>
          <w:sz w:val="22"/>
          <w:szCs w:val="22"/>
          <w:lang w:eastAsia="en-US"/>
        </w:rPr>
        <w:t>Pour s’inscrire et participer, le candidat doit obligatoirement :</w:t>
      </w:r>
    </w:p>
    <w:p w14:paraId="66337EA4" w14:textId="57BF5099" w:rsidR="00B64C99" w:rsidRPr="00F13C92" w:rsidRDefault="00B64C99" w:rsidP="00B64C99">
      <w:pPr>
        <w:pStyle w:val="Paragraphedeliste"/>
        <w:numPr>
          <w:ilvl w:val="0"/>
          <w:numId w:val="20"/>
        </w:numPr>
        <w:autoSpaceDE w:val="0"/>
        <w:autoSpaceDN w:val="0"/>
        <w:adjustRightInd w:val="0"/>
        <w:spacing w:after="0" w:line="240" w:lineRule="auto"/>
        <w:jc w:val="both"/>
        <w:rPr>
          <w:rFonts w:cstheme="minorHAnsi"/>
          <w:lang w:val="fr-FR"/>
        </w:rPr>
      </w:pPr>
      <w:proofErr w:type="spellStart"/>
      <w:r w:rsidRPr="00654C87">
        <w:rPr>
          <w:rFonts w:cstheme="minorHAnsi"/>
          <w:lang w:val="fr-FR"/>
        </w:rPr>
        <w:t>Etre</w:t>
      </w:r>
      <w:proofErr w:type="spellEnd"/>
      <w:r w:rsidRPr="00654C87">
        <w:rPr>
          <w:rFonts w:cstheme="minorHAnsi"/>
          <w:lang w:val="fr-FR"/>
        </w:rPr>
        <w:t xml:space="preserve"> u</w:t>
      </w:r>
      <w:r w:rsidR="003D2090">
        <w:rPr>
          <w:rFonts w:cstheme="minorHAnsi"/>
          <w:lang w:val="fr-FR"/>
        </w:rPr>
        <w:t>n</w:t>
      </w:r>
      <w:r w:rsidRPr="00654C87">
        <w:rPr>
          <w:rFonts w:cstheme="minorHAnsi"/>
          <w:lang w:val="fr-FR"/>
        </w:rPr>
        <w:t xml:space="preserve">e personne morale française ayant moins de 10 ans d’existence, ayant son siège social ou un établissement secondaire en France métropolitaine exclusivement et exerçant l’activité suivante : Fournisseurs de solutions exploitables dans le secteur du </w:t>
      </w:r>
      <w:proofErr w:type="spellStart"/>
      <w:r w:rsidRPr="00654C87">
        <w:rPr>
          <w:rFonts w:cstheme="minorHAnsi"/>
          <w:lang w:val="fr-FR"/>
        </w:rPr>
        <w:t>retail</w:t>
      </w:r>
      <w:proofErr w:type="spellEnd"/>
      <w:r w:rsidRPr="00654C87">
        <w:rPr>
          <w:rFonts w:cstheme="minorHAnsi"/>
          <w:lang w:val="fr-FR"/>
        </w:rPr>
        <w:t xml:space="preserve"> et de la Grande conso. </w:t>
      </w:r>
    </w:p>
    <w:p w14:paraId="608E3823" w14:textId="77777777" w:rsidR="00B64C99" w:rsidRPr="00654C87" w:rsidRDefault="00B64C99" w:rsidP="00F13C92">
      <w:pPr>
        <w:pStyle w:val="Paragraphedeliste"/>
        <w:autoSpaceDE w:val="0"/>
        <w:autoSpaceDN w:val="0"/>
        <w:adjustRightInd w:val="0"/>
        <w:spacing w:after="0" w:line="240" w:lineRule="auto"/>
        <w:jc w:val="both"/>
        <w:rPr>
          <w:rFonts w:cstheme="minorHAnsi"/>
          <w:lang w:val="fr-FR"/>
        </w:rPr>
      </w:pPr>
      <w:r w:rsidRPr="00654C87">
        <w:rPr>
          <w:rFonts w:cstheme="minorHAnsi"/>
          <w:lang w:val="fr-FR"/>
        </w:rPr>
        <w:t xml:space="preserve">Il s’agit de jeunes entreprises novatrices ayant de fortes capacités de croissance, ayant développé un produit ou un service au caractère innovant qui peut s’inscrire à tous les stades dans le secteur de </w:t>
      </w:r>
      <w:proofErr w:type="spellStart"/>
      <w:r w:rsidRPr="00654C87">
        <w:rPr>
          <w:rFonts w:cstheme="minorHAnsi"/>
          <w:lang w:val="fr-FR"/>
        </w:rPr>
        <w:t>l’energie</w:t>
      </w:r>
      <w:proofErr w:type="spellEnd"/>
      <w:r w:rsidRPr="00654C87">
        <w:rPr>
          <w:rFonts w:cstheme="minorHAnsi"/>
          <w:lang w:val="fr-FR"/>
        </w:rPr>
        <w:t xml:space="preserve"> (depuis la R&amp;D jusqu’au consommateur final). </w:t>
      </w:r>
    </w:p>
    <w:p w14:paraId="76DBEF70" w14:textId="77777777" w:rsidR="00DA1FB4" w:rsidRDefault="00DA1FB4" w:rsidP="00F13C92">
      <w:pPr>
        <w:pStyle w:val="Paragraphedeliste"/>
        <w:autoSpaceDE w:val="0"/>
        <w:autoSpaceDN w:val="0"/>
        <w:adjustRightInd w:val="0"/>
        <w:spacing w:after="0" w:line="240" w:lineRule="auto"/>
        <w:jc w:val="both"/>
        <w:rPr>
          <w:rFonts w:cstheme="minorHAnsi"/>
          <w:lang w:val="fr-FR"/>
        </w:rPr>
      </w:pPr>
    </w:p>
    <w:p w14:paraId="633CD24C" w14:textId="66F939C4" w:rsidR="00DA1FB4" w:rsidRPr="00F13C92" w:rsidRDefault="00DA1FB4" w:rsidP="0027521C">
      <w:pPr>
        <w:pStyle w:val="Paragraphedeliste"/>
        <w:numPr>
          <w:ilvl w:val="0"/>
          <w:numId w:val="20"/>
        </w:numPr>
        <w:autoSpaceDE w:val="0"/>
        <w:autoSpaceDN w:val="0"/>
        <w:adjustRightInd w:val="0"/>
        <w:spacing w:after="0" w:line="240" w:lineRule="auto"/>
        <w:jc w:val="both"/>
        <w:rPr>
          <w:rFonts w:cstheme="minorHAnsi"/>
          <w:lang w:val="fr-FR"/>
        </w:rPr>
      </w:pPr>
      <w:r w:rsidRPr="00F13C92">
        <w:rPr>
          <w:rFonts w:cstheme="minorHAnsi"/>
          <w:lang w:val="fr-FR"/>
        </w:rPr>
        <w:t>Présenter un p</w:t>
      </w:r>
      <w:r w:rsidR="0027521C" w:rsidRPr="00F13C92">
        <w:rPr>
          <w:rFonts w:cstheme="minorHAnsi"/>
          <w:lang w:val="fr-FR"/>
        </w:rPr>
        <w:t>rojet innovant et performant sur l’une des thématiques suivantes : Energies renouvelable, Villes et bâtiments intelligents, Réseaux électriques intelligents, Technologies du gaz propres, nucléaire, Stockage énergétique et captage de CO2, Efficacité énergétique, Hydrogène, énergie des combustibles chimiques, biocarburants…</w:t>
      </w:r>
    </w:p>
    <w:p w14:paraId="4D9E050A" w14:textId="77777777" w:rsidR="00E573C4" w:rsidRPr="0027521C" w:rsidRDefault="00E573C4" w:rsidP="00E573C4">
      <w:pPr>
        <w:pStyle w:val="Paragraphedeliste"/>
        <w:autoSpaceDE w:val="0"/>
        <w:autoSpaceDN w:val="0"/>
        <w:adjustRightInd w:val="0"/>
        <w:spacing w:after="0" w:line="240" w:lineRule="auto"/>
        <w:jc w:val="both"/>
        <w:rPr>
          <w:rFonts w:cstheme="minorHAnsi"/>
          <w:color w:val="FF0000"/>
          <w:lang w:val="fr-FR"/>
        </w:rPr>
      </w:pPr>
    </w:p>
    <w:p w14:paraId="5CFF42A1" w14:textId="729A6CE8" w:rsidR="00E573C4" w:rsidRPr="00B9582D" w:rsidRDefault="00E573C4" w:rsidP="00E573C4">
      <w:pPr>
        <w:pStyle w:val="Paragraphedeliste"/>
        <w:numPr>
          <w:ilvl w:val="0"/>
          <w:numId w:val="20"/>
        </w:numPr>
        <w:jc w:val="both"/>
        <w:rPr>
          <w:rFonts w:cstheme="minorHAnsi"/>
          <w:lang w:val="fr-FR"/>
        </w:rPr>
      </w:pPr>
      <w:r w:rsidRPr="00654C87">
        <w:rPr>
          <w:rFonts w:cstheme="minorHAnsi"/>
          <w:lang w:val="fr-FR"/>
        </w:rPr>
        <w:t>Compléter un dossier de candidature téléchargeable sur le site dédié présent sur la page :</w:t>
      </w:r>
      <w:r w:rsidRPr="00B64C99">
        <w:rPr>
          <w:highlight w:val="yellow"/>
          <w:lang w:val="fr-FR"/>
        </w:rPr>
        <w:t xml:space="preserve"> </w:t>
      </w:r>
      <w:r w:rsidR="00BA53FF" w:rsidRPr="00BA53FF">
        <w:rPr>
          <w:rStyle w:val="Lienhypertexte"/>
          <w:color w:val="002060"/>
          <w:lang w:val="fr-FR"/>
        </w:rPr>
        <w:t>https://www.enerpresse-forum.com/</w:t>
      </w:r>
      <w:r w:rsidR="00BA53FF" w:rsidRPr="00BA53FF">
        <w:rPr>
          <w:rStyle w:val="Lienhypertexte"/>
          <w:color w:val="002060"/>
          <w:lang w:val="fr-FR"/>
        </w:rPr>
        <w:t xml:space="preserve"> </w:t>
      </w:r>
      <w:r w:rsidRPr="00B9582D">
        <w:rPr>
          <w:rFonts w:cstheme="minorHAnsi"/>
          <w:lang w:val="fr-FR"/>
        </w:rPr>
        <w:t xml:space="preserve">le renvoyer au plus tard le 23 mai 2024 par </w:t>
      </w:r>
      <w:proofErr w:type="gramStart"/>
      <w:r w:rsidRPr="00B9582D">
        <w:rPr>
          <w:rFonts w:cstheme="minorHAnsi"/>
          <w:lang w:val="fr-FR"/>
        </w:rPr>
        <w:t>e-mail</w:t>
      </w:r>
      <w:proofErr w:type="gramEnd"/>
      <w:r w:rsidRPr="00B9582D">
        <w:rPr>
          <w:rFonts w:cstheme="minorHAnsi"/>
          <w:lang w:val="fr-FR"/>
        </w:rPr>
        <w:t xml:space="preserve"> à l’adresse </w:t>
      </w:r>
      <w:hyperlink r:id="rId20" w:history="1">
        <w:r w:rsidRPr="00B9582D">
          <w:rPr>
            <w:rFonts w:cstheme="minorHAnsi"/>
          </w:rPr>
          <w:t>julie.coutellier@infopro-digital.com</w:t>
        </w:r>
      </w:hyperlink>
      <w:r w:rsidRPr="00B9582D">
        <w:rPr>
          <w:rFonts w:cstheme="minorHAnsi"/>
          <w:lang w:val="fr-FR"/>
        </w:rPr>
        <w:t xml:space="preserve"> </w:t>
      </w:r>
    </w:p>
    <w:p w14:paraId="7CB4D875" w14:textId="77777777" w:rsidR="00E573C4" w:rsidRPr="00B9582D" w:rsidRDefault="00E573C4" w:rsidP="00E573C4">
      <w:pPr>
        <w:pStyle w:val="Paragraphedeliste"/>
        <w:jc w:val="both"/>
        <w:rPr>
          <w:rFonts w:cstheme="minorHAnsi"/>
          <w:lang w:val="fr-FR"/>
        </w:rPr>
      </w:pPr>
    </w:p>
    <w:p w14:paraId="40973C68" w14:textId="77777777" w:rsidR="00E573C4" w:rsidRPr="00B9582D" w:rsidRDefault="00E573C4" w:rsidP="00E573C4">
      <w:pPr>
        <w:pStyle w:val="Paragraphedeliste"/>
        <w:numPr>
          <w:ilvl w:val="0"/>
          <w:numId w:val="20"/>
        </w:numPr>
        <w:jc w:val="both"/>
        <w:rPr>
          <w:rFonts w:cstheme="minorHAnsi"/>
          <w:lang w:val="fr-FR"/>
        </w:rPr>
      </w:pPr>
      <w:r w:rsidRPr="00B9582D">
        <w:rPr>
          <w:rFonts w:cstheme="minorHAnsi"/>
          <w:lang w:val="fr-FR"/>
        </w:rPr>
        <w:t xml:space="preserve">Un candidat ne peut présenter que deux dossiers de candidature maximum et ne peut présenter qu’un seul projet/une seule réalisation par dossier. Chaque dossier présenté peut porter sur deux thématiques différentes maximum, c’est-à-dire qu’un même projet ou réalisation pourra être présenté dans deux thématiques différentes maximum. </w:t>
      </w:r>
    </w:p>
    <w:p w14:paraId="4FD1CADD" w14:textId="77777777" w:rsidR="00E573C4" w:rsidRPr="00B9582D" w:rsidRDefault="00E573C4" w:rsidP="00E573C4">
      <w:pPr>
        <w:spacing w:line="276" w:lineRule="auto"/>
        <w:ind w:left="709"/>
        <w:jc w:val="both"/>
        <w:rPr>
          <w:rFonts w:ascii="Calibri" w:eastAsia="Times New Roman" w:hAnsi="Calibri" w:cstheme="minorHAnsi"/>
          <w:sz w:val="22"/>
          <w:szCs w:val="22"/>
          <w:lang w:eastAsia="en-US"/>
        </w:rPr>
      </w:pPr>
      <w:r w:rsidRPr="00B9582D">
        <w:rPr>
          <w:rFonts w:ascii="Calibri" w:eastAsia="Times New Roman" w:hAnsi="Calibri" w:cstheme="minorHAnsi"/>
          <w:sz w:val="22"/>
          <w:szCs w:val="22"/>
          <w:lang w:eastAsia="en-US"/>
        </w:rPr>
        <w:t>Tout dossier de candidature déposé au-delà de la date limite indiquée et/ou tout dossier incomplet sera rejeté.</w:t>
      </w:r>
    </w:p>
    <w:p w14:paraId="3E605BA0" w14:textId="77777777" w:rsidR="00E573C4" w:rsidRPr="00B9582D" w:rsidRDefault="00E573C4" w:rsidP="00E573C4">
      <w:pPr>
        <w:spacing w:line="276" w:lineRule="auto"/>
        <w:ind w:left="1560"/>
        <w:jc w:val="both"/>
        <w:rPr>
          <w:rFonts w:ascii="Calibri" w:eastAsia="Times New Roman" w:hAnsi="Calibri" w:cstheme="minorHAnsi"/>
          <w:sz w:val="22"/>
          <w:szCs w:val="22"/>
          <w:lang w:eastAsia="en-US"/>
        </w:rPr>
      </w:pPr>
    </w:p>
    <w:p w14:paraId="5291093F" w14:textId="3FCF7B56" w:rsidR="00892885" w:rsidRPr="00B9582D" w:rsidRDefault="007F42FF" w:rsidP="00B9582D">
      <w:pPr>
        <w:pStyle w:val="Paragraphedeliste"/>
        <w:numPr>
          <w:ilvl w:val="0"/>
          <w:numId w:val="20"/>
        </w:numPr>
        <w:jc w:val="both"/>
        <w:rPr>
          <w:rFonts w:cstheme="minorHAnsi"/>
          <w:b/>
          <w:bCs/>
          <w:lang w:val="fr-FR"/>
        </w:rPr>
      </w:pPr>
      <w:r w:rsidRPr="00B9582D">
        <w:rPr>
          <w:rFonts w:cstheme="minorHAnsi"/>
          <w:b/>
          <w:bCs/>
          <w:lang w:val="fr-FR"/>
        </w:rPr>
        <w:t>L</w:t>
      </w:r>
      <w:r w:rsidR="00892885" w:rsidRPr="00B9582D">
        <w:rPr>
          <w:rFonts w:cstheme="minorHAnsi"/>
          <w:b/>
          <w:bCs/>
          <w:lang w:val="fr-FR"/>
        </w:rPr>
        <w:t xml:space="preserve">es </w:t>
      </w:r>
      <w:r w:rsidR="00E573C4" w:rsidRPr="00B9582D">
        <w:rPr>
          <w:rFonts w:cstheme="minorHAnsi"/>
          <w:b/>
          <w:bCs/>
          <w:lang w:val="fr-FR"/>
        </w:rPr>
        <w:t>projets</w:t>
      </w:r>
      <w:r w:rsidR="00B64C99" w:rsidRPr="00B9582D">
        <w:rPr>
          <w:rFonts w:cstheme="minorHAnsi"/>
          <w:b/>
          <w:bCs/>
          <w:lang w:val="fr-FR"/>
        </w:rPr>
        <w:t xml:space="preserve"> sélectionné</w:t>
      </w:r>
      <w:r w:rsidR="008161EA" w:rsidRPr="00B9582D">
        <w:rPr>
          <w:rFonts w:cstheme="minorHAnsi"/>
          <w:b/>
          <w:bCs/>
          <w:lang w:val="fr-FR"/>
        </w:rPr>
        <w:t>s</w:t>
      </w:r>
      <w:r w:rsidR="00892885" w:rsidRPr="00B9582D">
        <w:rPr>
          <w:rFonts w:cstheme="minorHAnsi"/>
          <w:b/>
          <w:bCs/>
          <w:lang w:val="fr-FR"/>
        </w:rPr>
        <w:t xml:space="preserve"> au </w:t>
      </w:r>
      <w:proofErr w:type="spellStart"/>
      <w:r w:rsidR="00B9582D" w:rsidRPr="00B9582D">
        <w:rPr>
          <w:rFonts w:cstheme="minorHAnsi"/>
          <w:b/>
          <w:bCs/>
          <w:lang w:val="fr-FR"/>
        </w:rPr>
        <w:t>Enerpresse</w:t>
      </w:r>
      <w:proofErr w:type="spellEnd"/>
      <w:r w:rsidR="00B9582D" w:rsidRPr="00B9582D">
        <w:rPr>
          <w:rFonts w:cstheme="minorHAnsi"/>
          <w:b/>
          <w:bCs/>
          <w:lang w:val="fr-FR"/>
        </w:rPr>
        <w:t xml:space="preserve"> start up pitch </w:t>
      </w:r>
      <w:r w:rsidRPr="00B9582D">
        <w:rPr>
          <w:rFonts w:cstheme="minorHAnsi"/>
          <w:b/>
          <w:bCs/>
          <w:lang w:val="fr-FR"/>
        </w:rPr>
        <w:t xml:space="preserve">pourront présenter leur innovation </w:t>
      </w:r>
      <w:r w:rsidR="00A30C10" w:rsidRPr="00B9582D">
        <w:rPr>
          <w:rFonts w:cstheme="minorHAnsi"/>
          <w:b/>
          <w:bCs/>
          <w:lang w:val="fr-FR"/>
        </w:rPr>
        <w:t xml:space="preserve">pendant le Forum ENERPRESSE </w:t>
      </w:r>
      <w:r w:rsidR="00874976" w:rsidRPr="00B9582D">
        <w:rPr>
          <w:rFonts w:cstheme="minorHAnsi"/>
          <w:b/>
          <w:bCs/>
          <w:lang w:val="fr-FR"/>
        </w:rPr>
        <w:t>(11 et 12 juin 2024 au T</w:t>
      </w:r>
      <w:r w:rsidR="00BA1EE2" w:rsidRPr="00B9582D">
        <w:rPr>
          <w:rFonts w:cstheme="minorHAnsi"/>
          <w:b/>
          <w:bCs/>
          <w:lang w:val="fr-FR"/>
        </w:rPr>
        <w:t>o</w:t>
      </w:r>
      <w:r w:rsidR="00874976" w:rsidRPr="00B9582D">
        <w:rPr>
          <w:rFonts w:cstheme="minorHAnsi"/>
          <w:b/>
          <w:bCs/>
          <w:lang w:val="fr-FR"/>
        </w:rPr>
        <w:t>uque</w:t>
      </w:r>
      <w:r w:rsidR="00BA1EE2" w:rsidRPr="00B9582D">
        <w:rPr>
          <w:rFonts w:cstheme="minorHAnsi"/>
          <w:b/>
          <w:bCs/>
          <w:lang w:val="fr-FR"/>
        </w:rPr>
        <w:t>t</w:t>
      </w:r>
      <w:r w:rsidR="00874976" w:rsidRPr="00B9582D">
        <w:rPr>
          <w:rFonts w:cstheme="minorHAnsi"/>
          <w:b/>
          <w:bCs/>
          <w:lang w:val="fr-FR"/>
        </w:rPr>
        <w:t xml:space="preserve"> Paris Plage</w:t>
      </w:r>
      <w:r w:rsidR="00BA1EE2" w:rsidRPr="00B9582D">
        <w:rPr>
          <w:rFonts w:cstheme="minorHAnsi"/>
          <w:b/>
          <w:bCs/>
          <w:lang w:val="fr-FR"/>
        </w:rPr>
        <w:t xml:space="preserve">) </w:t>
      </w:r>
      <w:r w:rsidR="00A30C10" w:rsidRPr="00B9582D">
        <w:rPr>
          <w:rFonts w:cstheme="minorHAnsi"/>
          <w:b/>
          <w:bCs/>
          <w:lang w:val="fr-FR"/>
        </w:rPr>
        <w:t>sous réserve de régler les frais de participation à l’</w:t>
      </w:r>
      <w:r w:rsidR="00AC3E95" w:rsidRPr="00B9582D">
        <w:rPr>
          <w:rFonts w:cstheme="minorHAnsi"/>
          <w:b/>
          <w:bCs/>
          <w:lang w:val="fr-FR"/>
        </w:rPr>
        <w:t>Evènement</w:t>
      </w:r>
      <w:r w:rsidR="00A30C10" w:rsidRPr="00B9582D">
        <w:rPr>
          <w:rFonts w:cstheme="minorHAnsi"/>
          <w:b/>
          <w:bCs/>
          <w:lang w:val="fr-FR"/>
        </w:rPr>
        <w:t xml:space="preserve"> (2000 € HT</w:t>
      </w:r>
      <w:r w:rsidR="00874976" w:rsidRPr="00B9582D">
        <w:rPr>
          <w:rFonts w:cstheme="minorHAnsi"/>
          <w:b/>
          <w:bCs/>
          <w:lang w:val="fr-FR"/>
        </w:rPr>
        <w:t xml:space="preserve"> couvrant les repas et la nuit d’hôtel, frais de transport à la seule charge du candidat sélectionné)</w:t>
      </w:r>
      <w:r w:rsidR="00BA1EE2" w:rsidRPr="00B9582D">
        <w:rPr>
          <w:rFonts w:cstheme="minorHAnsi"/>
          <w:b/>
          <w:bCs/>
          <w:lang w:val="fr-FR"/>
        </w:rPr>
        <w:t>.</w:t>
      </w:r>
    </w:p>
    <w:p w14:paraId="7CB9E30E" w14:textId="7A061E24" w:rsidR="00892885" w:rsidRPr="00654C87" w:rsidRDefault="00892885" w:rsidP="00E573C4">
      <w:pPr>
        <w:pStyle w:val="Paragraphedeliste"/>
        <w:shd w:val="clear" w:color="auto" w:fill="FFFFFF" w:themeFill="background1"/>
        <w:ind w:left="567"/>
        <w:jc w:val="both"/>
        <w:rPr>
          <w:rFonts w:cstheme="minorHAnsi"/>
          <w:lang w:val="fr-FR"/>
        </w:rPr>
      </w:pPr>
      <w:r w:rsidRPr="00654C87">
        <w:rPr>
          <w:rFonts w:cstheme="minorHAnsi"/>
          <w:lang w:val="fr-FR"/>
        </w:rPr>
        <w:t xml:space="preserve">Pour cela, les </w:t>
      </w:r>
      <w:r w:rsidR="00B64C99" w:rsidRPr="00654C87">
        <w:rPr>
          <w:rFonts w:cstheme="minorHAnsi"/>
          <w:lang w:val="fr-FR"/>
        </w:rPr>
        <w:t>start up retenues</w:t>
      </w:r>
      <w:r w:rsidRPr="00654C87">
        <w:rPr>
          <w:rFonts w:cstheme="minorHAnsi"/>
          <w:lang w:val="fr-FR"/>
        </w:rPr>
        <w:t xml:space="preserve"> </w:t>
      </w:r>
      <w:r w:rsidR="00B6173B" w:rsidRPr="00654C87">
        <w:rPr>
          <w:rFonts w:cstheme="minorHAnsi"/>
          <w:lang w:val="fr-FR"/>
        </w:rPr>
        <w:t>devront</w:t>
      </w:r>
      <w:r w:rsidRPr="00654C87">
        <w:rPr>
          <w:rFonts w:cstheme="minorHAnsi"/>
          <w:lang w:val="fr-FR"/>
        </w:rPr>
        <w:t xml:space="preserve"> </w:t>
      </w:r>
      <w:r w:rsidR="00B6173B" w:rsidRPr="00654C87">
        <w:rPr>
          <w:rFonts w:cstheme="minorHAnsi"/>
          <w:lang w:val="fr-FR"/>
        </w:rPr>
        <w:t>régl</w:t>
      </w:r>
      <w:r w:rsidR="00982918" w:rsidRPr="00654C87">
        <w:rPr>
          <w:rFonts w:cstheme="minorHAnsi"/>
          <w:lang w:val="fr-FR"/>
        </w:rPr>
        <w:t>er</w:t>
      </w:r>
      <w:r w:rsidR="00A1715E" w:rsidRPr="00654C87">
        <w:rPr>
          <w:rFonts w:cstheme="minorHAnsi"/>
          <w:lang w:val="fr-FR"/>
        </w:rPr>
        <w:t xml:space="preserve"> </w:t>
      </w:r>
      <w:r w:rsidR="00AC6E06" w:rsidRPr="00654C87">
        <w:rPr>
          <w:rFonts w:cstheme="minorHAnsi"/>
          <w:lang w:val="fr-FR"/>
        </w:rPr>
        <w:t>la somme</w:t>
      </w:r>
      <w:r w:rsidR="00982918" w:rsidRPr="00654C87">
        <w:rPr>
          <w:rFonts w:cstheme="minorHAnsi"/>
          <w:lang w:val="fr-FR"/>
        </w:rPr>
        <w:t xml:space="preserve"> de</w:t>
      </w:r>
      <w:r w:rsidR="00AC6E06" w:rsidRPr="00654C87">
        <w:rPr>
          <w:rFonts w:cstheme="minorHAnsi"/>
          <w:lang w:val="fr-FR"/>
        </w:rPr>
        <w:t xml:space="preserve"> </w:t>
      </w:r>
      <w:r w:rsidR="00B64C99" w:rsidRPr="00654C87">
        <w:rPr>
          <w:rFonts w:cstheme="minorHAnsi"/>
          <w:lang w:val="fr-FR"/>
        </w:rPr>
        <w:t>2000</w:t>
      </w:r>
      <w:r w:rsidR="00AC6E06" w:rsidRPr="00654C87">
        <w:rPr>
          <w:rFonts w:cstheme="minorHAnsi"/>
          <w:lang w:val="fr-FR"/>
        </w:rPr>
        <w:t xml:space="preserve"> </w:t>
      </w:r>
      <w:r w:rsidR="00982918" w:rsidRPr="00654C87">
        <w:rPr>
          <w:rFonts w:cstheme="minorHAnsi"/>
          <w:lang w:val="fr-FR"/>
        </w:rPr>
        <w:t xml:space="preserve">€ </w:t>
      </w:r>
      <w:proofErr w:type="gramStart"/>
      <w:r w:rsidR="00982918" w:rsidRPr="00654C87">
        <w:rPr>
          <w:rFonts w:cstheme="minorHAnsi"/>
          <w:lang w:val="fr-FR"/>
        </w:rPr>
        <w:t>HT:</w:t>
      </w:r>
      <w:proofErr w:type="gramEnd"/>
    </w:p>
    <w:p w14:paraId="02489949" w14:textId="77777777" w:rsidR="00892885" w:rsidRPr="00654C87" w:rsidRDefault="00892885" w:rsidP="00E573C4">
      <w:pPr>
        <w:pStyle w:val="Paragraphedeliste"/>
        <w:shd w:val="clear" w:color="auto" w:fill="FFFFFF" w:themeFill="background1"/>
        <w:ind w:left="567"/>
        <w:jc w:val="both"/>
        <w:rPr>
          <w:rFonts w:cstheme="minorHAnsi"/>
          <w:lang w:val="fr-FR"/>
        </w:rPr>
      </w:pPr>
      <w:r w:rsidRPr="00654C87">
        <w:rPr>
          <w:rFonts w:cstheme="minorHAnsi"/>
          <w:lang w:val="fr-FR"/>
        </w:rPr>
        <w:t>- par carte bancaire lors de l’inscription en ligne</w:t>
      </w:r>
    </w:p>
    <w:p w14:paraId="362D291D" w14:textId="7323FC8A" w:rsidR="00892885" w:rsidRPr="00654C87" w:rsidRDefault="00892885" w:rsidP="00E573C4">
      <w:pPr>
        <w:pStyle w:val="Paragraphedeliste"/>
        <w:shd w:val="clear" w:color="auto" w:fill="FFFFFF" w:themeFill="background1"/>
        <w:ind w:left="567"/>
        <w:jc w:val="both"/>
        <w:rPr>
          <w:rFonts w:cstheme="minorHAnsi"/>
          <w:lang w:val="fr-FR"/>
        </w:rPr>
      </w:pPr>
      <w:r w:rsidRPr="00654C87">
        <w:rPr>
          <w:rFonts w:cstheme="minorHAnsi"/>
          <w:lang w:val="fr-FR"/>
        </w:rPr>
        <w:t xml:space="preserve">- par chèque à l'ordre de Groupe </w:t>
      </w:r>
      <w:r w:rsidR="00B64C99" w:rsidRPr="00654C87">
        <w:rPr>
          <w:rFonts w:cstheme="minorHAnsi"/>
          <w:lang w:val="fr-FR"/>
        </w:rPr>
        <w:t>Moniteur</w:t>
      </w:r>
      <w:r w:rsidRPr="00654C87">
        <w:rPr>
          <w:rFonts w:cstheme="minorHAnsi"/>
          <w:lang w:val="fr-FR"/>
        </w:rPr>
        <w:t>, à réception de facture</w:t>
      </w:r>
    </w:p>
    <w:p w14:paraId="7D8EFBB9" w14:textId="77777777" w:rsidR="00892885" w:rsidRPr="00654C87" w:rsidRDefault="00892885" w:rsidP="00E573C4">
      <w:pPr>
        <w:pStyle w:val="Paragraphedeliste"/>
        <w:shd w:val="clear" w:color="auto" w:fill="FFFFFF" w:themeFill="background1"/>
        <w:ind w:left="567"/>
        <w:jc w:val="both"/>
        <w:rPr>
          <w:rFonts w:cstheme="minorHAnsi"/>
          <w:lang w:val="fr-FR"/>
        </w:rPr>
      </w:pPr>
      <w:r w:rsidRPr="00654C87">
        <w:rPr>
          <w:rFonts w:cstheme="minorHAnsi"/>
          <w:lang w:val="fr-FR"/>
        </w:rPr>
        <w:t xml:space="preserve">- par virement bancaire à réception de facture : </w:t>
      </w:r>
    </w:p>
    <w:p w14:paraId="715BF645" w14:textId="547731E2" w:rsidR="00892885" w:rsidRPr="00B9582D" w:rsidRDefault="00892885" w:rsidP="00E573C4">
      <w:pPr>
        <w:pStyle w:val="Paragraphedeliste"/>
        <w:ind w:left="567"/>
        <w:jc w:val="both"/>
        <w:rPr>
          <w:lang w:val="fr-FR"/>
        </w:rPr>
      </w:pPr>
      <w:r w:rsidRPr="00B9582D">
        <w:rPr>
          <w:lang w:val="fr-FR"/>
        </w:rPr>
        <w:t>Domiciliation :</w:t>
      </w:r>
      <w:r w:rsidR="000237BF" w:rsidRPr="00B9582D">
        <w:rPr>
          <w:lang w:val="fr-FR"/>
        </w:rPr>
        <w:t xml:space="preserve"> PARIS ETOILE ENTR</w:t>
      </w:r>
      <w:r w:rsidRPr="00B9582D">
        <w:rPr>
          <w:lang w:val="fr-FR"/>
        </w:rPr>
        <w:t xml:space="preserve"> </w:t>
      </w:r>
      <w:r w:rsidR="000237BF" w:rsidRPr="00B9582D">
        <w:rPr>
          <w:lang w:val="fr-FR"/>
        </w:rPr>
        <w:t>(03157)</w:t>
      </w:r>
      <w:r w:rsidRPr="00B9582D">
        <w:rPr>
          <w:lang w:val="fr-FR"/>
        </w:rPr>
        <w:t xml:space="preserve"> Banque : </w:t>
      </w:r>
      <w:r w:rsidR="000237BF" w:rsidRPr="00B9582D">
        <w:rPr>
          <w:lang w:val="fr-FR"/>
        </w:rPr>
        <w:t>30 003</w:t>
      </w:r>
      <w:r w:rsidRPr="00B9582D">
        <w:rPr>
          <w:lang w:val="fr-FR"/>
        </w:rPr>
        <w:t xml:space="preserve"> - Code guichet : </w:t>
      </w:r>
      <w:r w:rsidR="000237BF" w:rsidRPr="00B9582D">
        <w:rPr>
          <w:lang w:val="fr-FR"/>
        </w:rPr>
        <w:t>03640</w:t>
      </w:r>
      <w:r w:rsidRPr="00B9582D">
        <w:rPr>
          <w:lang w:val="fr-FR"/>
        </w:rPr>
        <w:t xml:space="preserve"> - N° de compte : </w:t>
      </w:r>
      <w:r w:rsidR="000237BF" w:rsidRPr="00B9582D">
        <w:rPr>
          <w:lang w:val="fr-FR"/>
        </w:rPr>
        <w:t>00020027490</w:t>
      </w:r>
      <w:r w:rsidRPr="00B9582D">
        <w:rPr>
          <w:lang w:val="fr-FR"/>
        </w:rPr>
        <w:t xml:space="preserve"> - Clé RIB</w:t>
      </w:r>
      <w:r w:rsidR="000237BF" w:rsidRPr="00B9582D">
        <w:rPr>
          <w:lang w:val="fr-FR"/>
        </w:rPr>
        <w:t> : 66</w:t>
      </w:r>
    </w:p>
    <w:p w14:paraId="03DB0DDD" w14:textId="022BA0E5" w:rsidR="00F72684" w:rsidRPr="00B9582D" w:rsidRDefault="00892885" w:rsidP="00E573C4">
      <w:pPr>
        <w:pStyle w:val="Paragraphedeliste"/>
        <w:ind w:left="567"/>
        <w:jc w:val="both"/>
        <w:rPr>
          <w:lang w:val="fr-FR"/>
        </w:rPr>
      </w:pPr>
      <w:r w:rsidRPr="00B9582D">
        <w:rPr>
          <w:lang w:val="fr-FR"/>
        </w:rPr>
        <w:t xml:space="preserve">BIC : </w:t>
      </w:r>
      <w:r w:rsidR="000237BF" w:rsidRPr="00B9582D">
        <w:rPr>
          <w:lang w:val="fr-FR"/>
        </w:rPr>
        <w:t>SOGEFRPP</w:t>
      </w:r>
      <w:r w:rsidRPr="00B9582D">
        <w:rPr>
          <w:lang w:val="fr-FR"/>
        </w:rPr>
        <w:t xml:space="preserve"> - IBAN : </w:t>
      </w:r>
      <w:r w:rsidR="000237BF" w:rsidRPr="00B9582D">
        <w:rPr>
          <w:lang w:val="fr-FR"/>
        </w:rPr>
        <w:t>FR76 3000 3036 4000 0200 2749 066</w:t>
      </w:r>
    </w:p>
    <w:p w14:paraId="1D797C11" w14:textId="77777777" w:rsidR="00BA1EE2" w:rsidRPr="00654C87" w:rsidRDefault="00BA1EE2" w:rsidP="00BA1EE2">
      <w:pPr>
        <w:pStyle w:val="Paragraphedeliste"/>
        <w:ind w:left="1560"/>
        <w:jc w:val="both"/>
        <w:rPr>
          <w:rFonts w:asciiTheme="minorHAnsi" w:hAnsiTheme="minorHAnsi" w:cs="Tahoma"/>
          <w:b/>
          <w:highlight w:val="yellow"/>
          <w:lang w:val="fr-FR"/>
        </w:rPr>
      </w:pPr>
    </w:p>
    <w:p w14:paraId="5148F614" w14:textId="4077135F" w:rsidR="00E573C4" w:rsidRPr="00E573C4" w:rsidRDefault="00E573C4" w:rsidP="00E573C4">
      <w:pPr>
        <w:spacing w:line="276" w:lineRule="auto"/>
        <w:ind w:left="1418" w:hanging="1134"/>
        <w:jc w:val="both"/>
        <w:rPr>
          <w:rFonts w:asciiTheme="minorHAnsi" w:hAnsiTheme="minorHAnsi" w:cs="Tahoma"/>
          <w:b/>
          <w:color w:val="00B050"/>
          <w:szCs w:val="28"/>
        </w:rPr>
      </w:pPr>
      <w:r>
        <w:rPr>
          <w:rFonts w:asciiTheme="minorHAnsi" w:hAnsiTheme="minorHAnsi" w:cs="Tahoma"/>
          <w:b/>
          <w:color w:val="00B050"/>
          <w:szCs w:val="28"/>
        </w:rPr>
        <w:t xml:space="preserve">ARTICLE 5 - </w:t>
      </w:r>
      <w:r w:rsidRPr="00E573C4">
        <w:rPr>
          <w:rFonts w:asciiTheme="minorHAnsi" w:hAnsiTheme="minorHAnsi" w:cs="Tahoma"/>
          <w:b/>
          <w:color w:val="00B050"/>
          <w:szCs w:val="28"/>
        </w:rPr>
        <w:t>PROPRIETE INTELLECTUELLE - CONFIDENTIALITE</w:t>
      </w:r>
    </w:p>
    <w:p w14:paraId="046B72EC" w14:textId="77777777" w:rsidR="00E573C4" w:rsidRDefault="00E573C4" w:rsidP="00E573C4">
      <w:pPr>
        <w:spacing w:line="276" w:lineRule="auto"/>
        <w:ind w:left="1418" w:hanging="1134"/>
        <w:jc w:val="both"/>
        <w:rPr>
          <w:rFonts w:asciiTheme="minorHAnsi" w:hAnsiTheme="minorHAnsi" w:cs="Tahoma"/>
          <w:b/>
          <w:sz w:val="22"/>
        </w:rPr>
      </w:pPr>
    </w:p>
    <w:p w14:paraId="68ED1C35" w14:textId="77153A53" w:rsidR="009D7BF5" w:rsidRPr="00335729" w:rsidRDefault="009D7BF5" w:rsidP="009D7BF5">
      <w:pPr>
        <w:spacing w:line="276" w:lineRule="auto"/>
        <w:ind w:left="1418" w:hanging="567"/>
        <w:jc w:val="both"/>
        <w:rPr>
          <w:rFonts w:asciiTheme="minorHAnsi" w:hAnsiTheme="minorHAnsi" w:cs="Tahoma"/>
          <w:sz w:val="22"/>
        </w:rPr>
      </w:pPr>
      <w:r w:rsidRPr="00335729">
        <w:rPr>
          <w:rFonts w:asciiTheme="minorHAnsi" w:hAnsiTheme="minorHAnsi" w:cs="Tahoma"/>
          <w:b/>
          <w:sz w:val="22"/>
        </w:rPr>
        <w:t>5.1</w:t>
      </w:r>
      <w:r w:rsidRPr="00335729">
        <w:rPr>
          <w:rFonts w:asciiTheme="minorHAnsi" w:hAnsiTheme="minorHAnsi" w:cs="Tahoma"/>
          <w:b/>
          <w:sz w:val="22"/>
        </w:rPr>
        <w:tab/>
      </w:r>
      <w:r w:rsidRPr="00335729">
        <w:rPr>
          <w:rFonts w:asciiTheme="minorHAnsi" w:hAnsiTheme="minorHAnsi" w:cs="Tahoma"/>
          <w:sz w:val="22"/>
        </w:rPr>
        <w:t xml:space="preserve">Les candidats sont tenus d’obtenir, préalablement à l’envoi de leur dossier de candidature, toutes les autorisations nécessaires à la reproduction et à la représentation des éléments constitutifs de leur dossier (notamment et sans que cette liste soit exhaustive : marques, dessins, </w:t>
      </w:r>
      <w:r w:rsidR="0055224C">
        <w:rPr>
          <w:rFonts w:asciiTheme="minorHAnsi" w:hAnsiTheme="minorHAnsi" w:cs="Tahoma"/>
          <w:sz w:val="22"/>
        </w:rPr>
        <w:br/>
      </w:r>
      <w:r w:rsidRPr="00335729">
        <w:rPr>
          <w:rFonts w:asciiTheme="minorHAnsi" w:hAnsiTheme="minorHAnsi" w:cs="Tahoma"/>
          <w:sz w:val="22"/>
        </w:rPr>
        <w:t xml:space="preserve">photos, </w:t>
      </w:r>
      <w:r w:rsidR="00F22FB9" w:rsidRPr="00335729">
        <w:rPr>
          <w:rFonts w:asciiTheme="minorHAnsi" w:hAnsiTheme="minorHAnsi" w:cs="Tahoma"/>
          <w:sz w:val="22"/>
        </w:rPr>
        <w:t xml:space="preserve">vidéos, </w:t>
      </w:r>
      <w:r w:rsidRPr="00335729">
        <w:rPr>
          <w:rFonts w:asciiTheme="minorHAnsi" w:hAnsiTheme="minorHAnsi" w:cs="Tahoma"/>
          <w:sz w:val="22"/>
        </w:rPr>
        <w:t xml:space="preserve">droits d’auteurs, </w:t>
      </w:r>
      <w:r w:rsidR="00C50ED0" w:rsidRPr="00335729">
        <w:rPr>
          <w:rFonts w:asciiTheme="minorHAnsi" w:hAnsiTheme="minorHAnsi" w:cs="Tahoma"/>
          <w:sz w:val="22"/>
        </w:rPr>
        <w:t>brevets, savoir-faire industriel</w:t>
      </w:r>
      <w:r w:rsidRPr="00335729">
        <w:rPr>
          <w:rFonts w:asciiTheme="minorHAnsi" w:hAnsiTheme="minorHAnsi" w:cs="Tahoma"/>
          <w:sz w:val="22"/>
        </w:rPr>
        <w:t xml:space="preserve">…., y compris des prestataires éventuellement intervenus dans </w:t>
      </w:r>
      <w:r w:rsidR="00F22FB9" w:rsidRPr="00335729">
        <w:rPr>
          <w:rFonts w:asciiTheme="minorHAnsi" w:hAnsiTheme="minorHAnsi" w:cs="Tahoma"/>
          <w:sz w:val="22"/>
        </w:rPr>
        <w:t>le projet présenté</w:t>
      </w:r>
      <w:r w:rsidRPr="00335729">
        <w:rPr>
          <w:rFonts w:asciiTheme="minorHAnsi" w:hAnsiTheme="minorHAnsi" w:cs="Tahoma"/>
          <w:sz w:val="22"/>
        </w:rPr>
        <w:t xml:space="preserve"> etc.) lors de la Remise des Prix et dans tous médias, quel qu’en soit le support, susceptibles de traiter des </w:t>
      </w:r>
      <w:proofErr w:type="spellStart"/>
      <w:r w:rsidR="00B64C99" w:rsidRPr="00B9582D">
        <w:rPr>
          <w:rFonts w:asciiTheme="minorHAnsi" w:hAnsiTheme="minorHAnsi" w:cs="Tahoma"/>
          <w:sz w:val="22"/>
        </w:rPr>
        <w:t>enerpresse</w:t>
      </w:r>
      <w:proofErr w:type="spellEnd"/>
      <w:r w:rsidR="00B64C99" w:rsidRPr="00B9582D">
        <w:rPr>
          <w:rFonts w:asciiTheme="minorHAnsi" w:hAnsiTheme="minorHAnsi" w:cs="Tahoma"/>
          <w:sz w:val="22"/>
        </w:rPr>
        <w:t xml:space="preserve"> start up pitch</w:t>
      </w:r>
      <w:r w:rsidR="00290864" w:rsidRPr="00B9582D">
        <w:rPr>
          <w:rFonts w:asciiTheme="minorHAnsi" w:hAnsiTheme="minorHAnsi" w:cs="Tahoma"/>
          <w:sz w:val="22"/>
        </w:rPr>
        <w:t xml:space="preserve"> 2024</w:t>
      </w:r>
      <w:r w:rsidRPr="00335729">
        <w:rPr>
          <w:rFonts w:asciiTheme="minorHAnsi" w:hAnsiTheme="minorHAnsi" w:cs="Tahoma"/>
          <w:sz w:val="22"/>
        </w:rPr>
        <w:t xml:space="preserve"> dans un but promotionnel ou d’information, ainsi que pour une reproduction, par l’Organisateur sur les documents promotionnels des éditions suivantes de ce concours. Ces utilisations devront pouvoir intervenir sans obligation d’aucune sorte à la charge de la société organisatrice. </w:t>
      </w:r>
    </w:p>
    <w:p w14:paraId="6B600E65" w14:textId="77777777" w:rsidR="009D7BF5" w:rsidRPr="00335729" w:rsidRDefault="009D7BF5" w:rsidP="009D7BF5">
      <w:pPr>
        <w:spacing w:line="276" w:lineRule="auto"/>
        <w:ind w:left="851"/>
        <w:jc w:val="both"/>
        <w:rPr>
          <w:rFonts w:asciiTheme="minorHAnsi" w:hAnsiTheme="minorHAnsi" w:cs="Tahoma"/>
          <w:sz w:val="22"/>
        </w:rPr>
      </w:pPr>
    </w:p>
    <w:p w14:paraId="5F151D2B" w14:textId="15D7E9A2" w:rsidR="009D7BF5" w:rsidRPr="00335729" w:rsidRDefault="009D7BF5" w:rsidP="009D7BF5">
      <w:pPr>
        <w:spacing w:line="276" w:lineRule="auto"/>
        <w:ind w:left="1418" w:hanging="2"/>
        <w:jc w:val="both"/>
        <w:rPr>
          <w:rFonts w:asciiTheme="minorHAnsi" w:hAnsiTheme="minorHAnsi" w:cs="Tahoma"/>
          <w:sz w:val="22"/>
        </w:rPr>
      </w:pPr>
      <w:r w:rsidRPr="00335729">
        <w:rPr>
          <w:rFonts w:asciiTheme="minorHAnsi" w:hAnsiTheme="minorHAnsi" w:cs="Tahoma"/>
          <w:sz w:val="22"/>
        </w:rPr>
        <w:t xml:space="preserve">Les sociétés candidates garantissent l’Organisateur de tout recours à cet égard, ce dernier ne pouvant en aucun cas être tenu pour responsable d’aucun litige lié à la propriété intellectuelle </w:t>
      </w:r>
      <w:r w:rsidR="00C50ED0" w:rsidRPr="00335729">
        <w:rPr>
          <w:rFonts w:asciiTheme="minorHAnsi" w:hAnsiTheme="minorHAnsi" w:cs="Tahoma"/>
          <w:sz w:val="22"/>
        </w:rPr>
        <w:t xml:space="preserve">ou industrielle </w:t>
      </w:r>
      <w:r w:rsidRPr="00335729">
        <w:rPr>
          <w:rFonts w:asciiTheme="minorHAnsi" w:hAnsiTheme="minorHAnsi" w:cs="Tahoma"/>
          <w:sz w:val="22"/>
        </w:rPr>
        <w:t>attachée à l’un des éléments constitutifs d’un dossier de participation au concours.</w:t>
      </w:r>
    </w:p>
    <w:p w14:paraId="480CEACA" w14:textId="77777777" w:rsidR="009D7BF5" w:rsidRPr="00335729" w:rsidRDefault="009D7BF5" w:rsidP="009D7BF5">
      <w:pPr>
        <w:spacing w:line="276" w:lineRule="auto"/>
        <w:ind w:left="1418" w:hanging="2"/>
        <w:jc w:val="both"/>
        <w:rPr>
          <w:rFonts w:asciiTheme="minorHAnsi" w:hAnsiTheme="minorHAnsi" w:cs="Tahoma"/>
          <w:sz w:val="22"/>
        </w:rPr>
      </w:pPr>
    </w:p>
    <w:p w14:paraId="32981E00" w14:textId="765337AB" w:rsidR="009D7BF5" w:rsidRPr="00335729" w:rsidRDefault="009D7BF5" w:rsidP="009D7BF5">
      <w:pPr>
        <w:spacing w:line="276" w:lineRule="auto"/>
        <w:ind w:left="1418" w:hanging="567"/>
        <w:jc w:val="both"/>
        <w:rPr>
          <w:rFonts w:asciiTheme="minorHAnsi" w:hAnsiTheme="minorHAnsi" w:cs="Tahoma"/>
          <w:sz w:val="22"/>
        </w:rPr>
      </w:pPr>
      <w:r w:rsidRPr="00335729">
        <w:rPr>
          <w:rFonts w:asciiTheme="minorHAnsi" w:hAnsiTheme="minorHAnsi" w:cs="Tahoma"/>
          <w:b/>
          <w:sz w:val="22"/>
        </w:rPr>
        <w:t>5.2</w:t>
      </w:r>
      <w:r w:rsidRPr="00335729">
        <w:rPr>
          <w:rFonts w:asciiTheme="minorHAnsi" w:hAnsiTheme="minorHAnsi" w:cs="Tahoma"/>
          <w:sz w:val="22"/>
        </w:rPr>
        <w:t xml:space="preserve"> </w:t>
      </w:r>
      <w:r w:rsidRPr="00335729">
        <w:rPr>
          <w:rFonts w:asciiTheme="minorHAnsi" w:hAnsiTheme="minorHAnsi" w:cs="Tahoma"/>
          <w:sz w:val="22"/>
        </w:rPr>
        <w:tab/>
        <w:t xml:space="preserve">L’Organisateur s’engage à ne divulguer aucune information considérée confidentielle par le candidat </w:t>
      </w:r>
      <w:r w:rsidRPr="00335729">
        <w:rPr>
          <w:rFonts w:asciiTheme="minorHAnsi" w:hAnsiTheme="minorHAnsi" w:cs="Tahoma"/>
          <w:b/>
          <w:sz w:val="22"/>
        </w:rPr>
        <w:t>qui l’aura expressément signalée comme telle dans son dossier de candidature</w:t>
      </w:r>
      <w:r w:rsidRPr="00335729">
        <w:rPr>
          <w:rFonts w:asciiTheme="minorHAnsi" w:hAnsiTheme="minorHAnsi" w:cs="Tahoma"/>
          <w:sz w:val="22"/>
        </w:rPr>
        <w:t xml:space="preserve">. </w:t>
      </w:r>
      <w:proofErr w:type="gramStart"/>
      <w:r w:rsidRPr="00335729">
        <w:rPr>
          <w:rFonts w:asciiTheme="minorHAnsi" w:hAnsiTheme="minorHAnsi" w:cs="Tahoma"/>
          <w:sz w:val="22"/>
        </w:rPr>
        <w:t>Les</w:t>
      </w:r>
      <w:r w:rsidR="00290864">
        <w:rPr>
          <w:rFonts w:asciiTheme="minorHAnsi" w:hAnsiTheme="minorHAnsi" w:cs="Tahoma"/>
          <w:sz w:val="22"/>
        </w:rPr>
        <w:t xml:space="preserve"> </w:t>
      </w:r>
      <w:r w:rsidRPr="00335729">
        <w:rPr>
          <w:rFonts w:asciiTheme="minorHAnsi" w:hAnsiTheme="minorHAnsi" w:cs="Tahoma"/>
          <w:sz w:val="22"/>
        </w:rPr>
        <w:t>dites</w:t>
      </w:r>
      <w:proofErr w:type="gramEnd"/>
      <w:r w:rsidRPr="00335729">
        <w:rPr>
          <w:rFonts w:asciiTheme="minorHAnsi" w:hAnsiTheme="minorHAnsi" w:cs="Tahoma"/>
          <w:sz w:val="22"/>
        </w:rPr>
        <w:t xml:space="preserve"> informations ne seront portées qu’à la connaissance des personnes en charge de l’organisation du concours (salariés, experts et prestataires de l’Organisateur, jury) </w:t>
      </w:r>
      <w:r w:rsidR="00C50ED0" w:rsidRPr="00335729">
        <w:rPr>
          <w:rFonts w:asciiTheme="minorHAnsi" w:hAnsiTheme="minorHAnsi" w:cs="Tahoma"/>
          <w:sz w:val="22"/>
        </w:rPr>
        <w:t>et aux seules</w:t>
      </w:r>
      <w:r w:rsidRPr="00335729">
        <w:rPr>
          <w:rFonts w:asciiTheme="minorHAnsi" w:hAnsiTheme="minorHAnsi" w:cs="Tahoma"/>
          <w:sz w:val="22"/>
        </w:rPr>
        <w:t xml:space="preserve"> fin</w:t>
      </w:r>
      <w:r w:rsidR="00C50ED0" w:rsidRPr="00335729">
        <w:rPr>
          <w:rFonts w:asciiTheme="minorHAnsi" w:hAnsiTheme="minorHAnsi" w:cs="Tahoma"/>
          <w:sz w:val="22"/>
        </w:rPr>
        <w:t>s</w:t>
      </w:r>
      <w:r w:rsidRPr="00335729">
        <w:rPr>
          <w:rFonts w:asciiTheme="minorHAnsi" w:hAnsiTheme="minorHAnsi" w:cs="Tahoma"/>
          <w:sz w:val="22"/>
        </w:rPr>
        <w:t xml:space="preserve"> de l'organisation du concours</w:t>
      </w:r>
      <w:r w:rsidR="00FD6D4D" w:rsidRPr="00335729">
        <w:rPr>
          <w:rFonts w:asciiTheme="minorHAnsi" w:hAnsiTheme="minorHAnsi" w:cs="Tahoma"/>
          <w:sz w:val="22"/>
        </w:rPr>
        <w:t xml:space="preserve"> et </w:t>
      </w:r>
      <w:r w:rsidRPr="00335729">
        <w:rPr>
          <w:rFonts w:asciiTheme="minorHAnsi" w:hAnsiTheme="minorHAnsi" w:cs="Tahoma"/>
          <w:sz w:val="22"/>
        </w:rPr>
        <w:t>de la sélection des lauréat</w:t>
      </w:r>
      <w:r w:rsidR="00E44614" w:rsidRPr="00335729">
        <w:rPr>
          <w:rFonts w:asciiTheme="minorHAnsi" w:hAnsiTheme="minorHAnsi" w:cs="Tahoma"/>
          <w:sz w:val="22"/>
        </w:rPr>
        <w:t>s</w:t>
      </w:r>
      <w:r w:rsidRPr="00335729">
        <w:rPr>
          <w:rFonts w:asciiTheme="minorHAnsi" w:hAnsiTheme="minorHAnsi" w:cs="Tahoma"/>
          <w:sz w:val="22"/>
        </w:rPr>
        <w:t>.</w:t>
      </w:r>
    </w:p>
    <w:p w14:paraId="10C3BEF1" w14:textId="77777777" w:rsidR="009D7BF5" w:rsidRPr="00335729" w:rsidRDefault="009D7BF5" w:rsidP="009D7BF5">
      <w:pPr>
        <w:ind w:left="851"/>
        <w:jc w:val="both"/>
        <w:rPr>
          <w:rFonts w:asciiTheme="minorHAnsi" w:hAnsiTheme="minorHAnsi" w:cs="Tahoma"/>
          <w:sz w:val="22"/>
        </w:rPr>
      </w:pPr>
    </w:p>
    <w:p w14:paraId="4080EE54" w14:textId="278C6184" w:rsidR="009D7BF5" w:rsidRPr="0055224C" w:rsidRDefault="009D7BF5" w:rsidP="009D7BF5">
      <w:pPr>
        <w:spacing w:line="276" w:lineRule="auto"/>
        <w:ind w:left="851"/>
        <w:jc w:val="both"/>
        <w:rPr>
          <w:rFonts w:ascii="Calibri" w:eastAsia="Calibri" w:hAnsi="Calibri"/>
          <w:b/>
          <w:color w:val="00B050"/>
          <w:szCs w:val="22"/>
          <w:lang w:eastAsia="en-US"/>
        </w:rPr>
      </w:pPr>
      <w:r w:rsidRPr="0055224C">
        <w:rPr>
          <w:rFonts w:ascii="Calibri" w:eastAsia="Calibri" w:hAnsi="Calibri"/>
          <w:b/>
          <w:color w:val="00B050"/>
          <w:szCs w:val="22"/>
          <w:lang w:eastAsia="en-US"/>
        </w:rPr>
        <w:t>ARTICLE 6 –</w:t>
      </w:r>
      <w:r w:rsidR="00DA1FB4">
        <w:rPr>
          <w:rFonts w:ascii="Calibri" w:eastAsia="Calibri" w:hAnsi="Calibri"/>
          <w:b/>
          <w:color w:val="00B050"/>
          <w:szCs w:val="22"/>
          <w:lang w:eastAsia="en-US"/>
        </w:rPr>
        <w:t>SELECTION DES PITCHS</w:t>
      </w:r>
    </w:p>
    <w:p w14:paraId="2D43F0FF" w14:textId="77777777" w:rsidR="009D7BF5" w:rsidRPr="00AD3892" w:rsidRDefault="009D7BF5" w:rsidP="009D7BF5">
      <w:pPr>
        <w:spacing w:line="276" w:lineRule="auto"/>
        <w:ind w:left="851"/>
        <w:jc w:val="both"/>
        <w:rPr>
          <w:rFonts w:ascii="Calibri" w:eastAsia="Calibri" w:hAnsi="Calibri"/>
          <w:sz w:val="22"/>
          <w:szCs w:val="22"/>
          <w:lang w:eastAsia="en-US"/>
        </w:rPr>
      </w:pPr>
    </w:p>
    <w:p w14:paraId="49D73E85" w14:textId="1D6E4FEB" w:rsidR="00DA1FB4" w:rsidRPr="00BA1EE2" w:rsidRDefault="009D7BF5" w:rsidP="00BA1EE2">
      <w:pPr>
        <w:pStyle w:val="Paragraphedeliste"/>
        <w:numPr>
          <w:ilvl w:val="0"/>
          <w:numId w:val="20"/>
        </w:numPr>
        <w:jc w:val="both"/>
        <w:rPr>
          <w:rFonts w:asciiTheme="minorHAnsi" w:hAnsiTheme="minorHAnsi"/>
          <w:lang w:val="fr-FR"/>
        </w:rPr>
      </w:pPr>
      <w:r w:rsidRPr="00BA1EE2">
        <w:rPr>
          <w:rFonts w:asciiTheme="minorHAnsi" w:hAnsiTheme="minorHAnsi"/>
          <w:lang w:val="fr-FR"/>
        </w:rPr>
        <w:t xml:space="preserve">L’ensemble des dossiers </w:t>
      </w:r>
      <w:r w:rsidR="00FD6D4D" w:rsidRPr="00BA1EE2">
        <w:rPr>
          <w:rFonts w:asciiTheme="minorHAnsi" w:hAnsiTheme="minorHAnsi"/>
          <w:lang w:val="fr-FR"/>
        </w:rPr>
        <w:t xml:space="preserve">de candidature complets et remis dans les délais impartis </w:t>
      </w:r>
      <w:r w:rsidRPr="00BA1EE2">
        <w:rPr>
          <w:rFonts w:asciiTheme="minorHAnsi" w:hAnsiTheme="minorHAnsi"/>
          <w:lang w:val="fr-FR"/>
        </w:rPr>
        <w:t xml:space="preserve">sera examiné par </w:t>
      </w:r>
      <w:r w:rsidR="001F4516" w:rsidRPr="00BA1EE2">
        <w:rPr>
          <w:rFonts w:asciiTheme="minorHAnsi" w:hAnsiTheme="minorHAnsi"/>
          <w:lang w:val="fr-FR"/>
        </w:rPr>
        <w:t>le jury</w:t>
      </w:r>
      <w:r w:rsidRPr="00BA1EE2">
        <w:rPr>
          <w:rFonts w:asciiTheme="minorHAnsi" w:hAnsiTheme="minorHAnsi"/>
          <w:lang w:val="fr-FR"/>
        </w:rPr>
        <w:t xml:space="preserve"> composé de membres de la rédaction du magazine </w:t>
      </w:r>
      <w:proofErr w:type="spellStart"/>
      <w:r w:rsidR="0023490A" w:rsidRPr="00BA1EE2">
        <w:rPr>
          <w:rFonts w:asciiTheme="minorHAnsi" w:hAnsiTheme="minorHAnsi"/>
          <w:lang w:val="fr-FR"/>
        </w:rPr>
        <w:t>Enerpresse</w:t>
      </w:r>
      <w:proofErr w:type="spellEnd"/>
      <w:r w:rsidRPr="00BA1EE2">
        <w:rPr>
          <w:rFonts w:asciiTheme="minorHAnsi" w:hAnsiTheme="minorHAnsi"/>
          <w:lang w:val="fr-FR"/>
        </w:rPr>
        <w:t xml:space="preserve">. </w:t>
      </w:r>
    </w:p>
    <w:p w14:paraId="14897264" w14:textId="44D08509" w:rsidR="009D7BF5" w:rsidRPr="00335729" w:rsidRDefault="009D7BF5" w:rsidP="009D7BF5">
      <w:pPr>
        <w:spacing w:line="276" w:lineRule="auto"/>
        <w:ind w:left="851"/>
        <w:jc w:val="both"/>
        <w:rPr>
          <w:rFonts w:asciiTheme="minorHAnsi" w:hAnsiTheme="minorHAnsi"/>
          <w:sz w:val="22"/>
          <w:szCs w:val="22"/>
        </w:rPr>
      </w:pPr>
      <w:r w:rsidRPr="00335729">
        <w:rPr>
          <w:rFonts w:asciiTheme="minorHAnsi" w:hAnsiTheme="minorHAnsi"/>
          <w:sz w:val="22"/>
          <w:szCs w:val="22"/>
        </w:rPr>
        <w:t>Pour effectuer sa sélection, le</w:t>
      </w:r>
      <w:r w:rsidR="009A7F0D">
        <w:rPr>
          <w:rFonts w:asciiTheme="minorHAnsi" w:hAnsiTheme="minorHAnsi"/>
          <w:sz w:val="22"/>
          <w:szCs w:val="22"/>
        </w:rPr>
        <w:t xml:space="preserve"> jury</w:t>
      </w:r>
      <w:r w:rsidRPr="00335729">
        <w:rPr>
          <w:rFonts w:asciiTheme="minorHAnsi" w:hAnsiTheme="minorHAnsi"/>
          <w:sz w:val="22"/>
          <w:szCs w:val="22"/>
        </w:rPr>
        <w:t xml:space="preserve"> se basera notamment sur les critères suivants : </w:t>
      </w:r>
    </w:p>
    <w:p w14:paraId="39680D11" w14:textId="3C2BE874" w:rsidR="009D7BF5" w:rsidRPr="00335729" w:rsidRDefault="009D7BF5" w:rsidP="009D7BF5">
      <w:pPr>
        <w:pStyle w:val="Paragraphedeliste"/>
        <w:numPr>
          <w:ilvl w:val="0"/>
          <w:numId w:val="4"/>
        </w:numPr>
        <w:spacing w:after="0"/>
        <w:ind w:left="851" w:firstLine="0"/>
        <w:jc w:val="both"/>
        <w:rPr>
          <w:rFonts w:asciiTheme="minorHAnsi" w:hAnsiTheme="minorHAnsi"/>
          <w:lang w:val="fr-FR"/>
        </w:rPr>
      </w:pPr>
      <w:r w:rsidRPr="00335729">
        <w:rPr>
          <w:rFonts w:asciiTheme="minorHAnsi" w:hAnsiTheme="minorHAnsi"/>
          <w:lang w:val="fr-FR"/>
        </w:rPr>
        <w:t>Degré de maturité</w:t>
      </w:r>
      <w:r w:rsidR="000120CC" w:rsidRPr="00335729">
        <w:rPr>
          <w:rFonts w:asciiTheme="minorHAnsi" w:hAnsiTheme="minorHAnsi"/>
          <w:lang w:val="fr-FR"/>
        </w:rPr>
        <w:t xml:space="preserve"> et d’avancement</w:t>
      </w:r>
      <w:r w:rsidRPr="00335729">
        <w:rPr>
          <w:rFonts w:asciiTheme="minorHAnsi" w:hAnsiTheme="minorHAnsi"/>
          <w:lang w:val="fr-FR"/>
        </w:rPr>
        <w:t xml:space="preserve"> du projet</w:t>
      </w:r>
      <w:r w:rsidR="00283B0F" w:rsidRPr="00335729">
        <w:rPr>
          <w:rFonts w:asciiTheme="minorHAnsi" w:hAnsiTheme="minorHAnsi"/>
          <w:lang w:val="fr-FR"/>
        </w:rPr>
        <w:t xml:space="preserve"> </w:t>
      </w:r>
      <w:r w:rsidR="000120CC" w:rsidRPr="00335729">
        <w:rPr>
          <w:rFonts w:asciiTheme="minorHAnsi" w:hAnsiTheme="minorHAnsi"/>
          <w:lang w:val="fr-FR"/>
        </w:rPr>
        <w:t xml:space="preserve">ou de la réalisation </w:t>
      </w:r>
      <w:r w:rsidRPr="00335729">
        <w:rPr>
          <w:rFonts w:asciiTheme="minorHAnsi" w:hAnsiTheme="minorHAnsi"/>
          <w:lang w:val="fr-FR"/>
        </w:rPr>
        <w:t>;</w:t>
      </w:r>
    </w:p>
    <w:p w14:paraId="49B56578" w14:textId="651E1232" w:rsidR="009B48B9" w:rsidRPr="00335729" w:rsidRDefault="009D7BF5" w:rsidP="009B48B9">
      <w:pPr>
        <w:pStyle w:val="Paragraphedeliste"/>
        <w:numPr>
          <w:ilvl w:val="0"/>
          <w:numId w:val="4"/>
        </w:numPr>
        <w:spacing w:after="0"/>
        <w:ind w:left="1418" w:hanging="567"/>
        <w:jc w:val="both"/>
        <w:rPr>
          <w:rFonts w:asciiTheme="minorHAnsi" w:hAnsiTheme="minorHAnsi"/>
          <w:szCs w:val="24"/>
          <w:lang w:val="fr-FR"/>
        </w:rPr>
      </w:pPr>
      <w:r w:rsidRPr="00335729">
        <w:rPr>
          <w:rFonts w:asciiTheme="minorHAnsi" w:hAnsiTheme="minorHAnsi"/>
          <w:lang w:val="fr-FR"/>
        </w:rPr>
        <w:t xml:space="preserve">Ampleur </w:t>
      </w:r>
      <w:r w:rsidR="000120CC" w:rsidRPr="00335729">
        <w:rPr>
          <w:rFonts w:asciiTheme="minorHAnsi" w:hAnsiTheme="minorHAnsi"/>
          <w:lang w:val="fr-FR"/>
        </w:rPr>
        <w:t xml:space="preserve">du projet ou de la réalisation </w:t>
      </w:r>
      <w:r w:rsidRPr="00335729">
        <w:rPr>
          <w:rFonts w:asciiTheme="minorHAnsi" w:hAnsiTheme="minorHAnsi"/>
          <w:lang w:val="fr-FR"/>
        </w:rPr>
        <w:t xml:space="preserve">au regard des retombées </w:t>
      </w:r>
      <w:r w:rsidR="009B48B9" w:rsidRPr="00335729">
        <w:rPr>
          <w:rFonts w:asciiTheme="minorHAnsi" w:hAnsiTheme="minorHAnsi"/>
          <w:szCs w:val="24"/>
          <w:lang w:val="fr-FR"/>
        </w:rPr>
        <w:t xml:space="preserve">environnementales, économiques, techniques, </w:t>
      </w:r>
      <w:proofErr w:type="gramStart"/>
      <w:r w:rsidR="009B48B9" w:rsidRPr="00335729">
        <w:rPr>
          <w:rFonts w:asciiTheme="minorHAnsi" w:hAnsiTheme="minorHAnsi"/>
          <w:szCs w:val="24"/>
          <w:lang w:val="fr-FR"/>
        </w:rPr>
        <w:t>industrielles;</w:t>
      </w:r>
      <w:proofErr w:type="gramEnd"/>
    </w:p>
    <w:p w14:paraId="4E48C2D1" w14:textId="75835088" w:rsidR="009D7BF5" w:rsidRPr="007874A1" w:rsidRDefault="009D7BF5" w:rsidP="00A134FB">
      <w:pPr>
        <w:pStyle w:val="Paragraphedeliste"/>
        <w:numPr>
          <w:ilvl w:val="0"/>
          <w:numId w:val="4"/>
        </w:numPr>
        <w:spacing w:after="0"/>
        <w:ind w:left="851" w:firstLine="0"/>
        <w:jc w:val="both"/>
        <w:rPr>
          <w:rFonts w:asciiTheme="minorHAnsi" w:hAnsiTheme="minorHAnsi"/>
          <w:color w:val="00B0F0"/>
          <w:lang w:val="fr-FR"/>
        </w:rPr>
      </w:pPr>
      <w:r w:rsidRPr="00335729">
        <w:rPr>
          <w:rFonts w:asciiTheme="minorHAnsi" w:hAnsiTheme="minorHAnsi"/>
          <w:lang w:val="fr-FR"/>
        </w:rPr>
        <w:t>Originalité de la démarche</w:t>
      </w:r>
      <w:r w:rsidR="000120CC" w:rsidRPr="00335729">
        <w:rPr>
          <w:rFonts w:asciiTheme="minorHAnsi" w:hAnsiTheme="minorHAnsi"/>
          <w:lang w:val="fr-FR"/>
        </w:rPr>
        <w:t xml:space="preserve"> et caractère innovant</w:t>
      </w:r>
      <w:r w:rsidRPr="00335729">
        <w:rPr>
          <w:rFonts w:asciiTheme="minorHAnsi" w:hAnsiTheme="minorHAnsi"/>
          <w:lang w:val="fr-FR"/>
        </w:rPr>
        <w:t xml:space="preserve">. </w:t>
      </w:r>
      <w:bookmarkStart w:id="4" w:name="_Hlk500942870"/>
    </w:p>
    <w:p w14:paraId="23D59E63" w14:textId="77777777" w:rsidR="007874A1" w:rsidRPr="00335729" w:rsidRDefault="007874A1" w:rsidP="00604046">
      <w:pPr>
        <w:pStyle w:val="Paragraphedeliste"/>
        <w:spacing w:after="0"/>
        <w:ind w:left="851"/>
        <w:jc w:val="both"/>
        <w:rPr>
          <w:rFonts w:asciiTheme="minorHAnsi" w:hAnsiTheme="minorHAnsi"/>
          <w:color w:val="00B0F0"/>
          <w:lang w:val="fr-FR"/>
        </w:rPr>
      </w:pPr>
    </w:p>
    <w:bookmarkEnd w:id="4"/>
    <w:p w14:paraId="4E3A2424" w14:textId="50F27542" w:rsidR="008C5026" w:rsidRPr="00B9582D" w:rsidRDefault="007608C9" w:rsidP="00535A1B">
      <w:pPr>
        <w:pStyle w:val="Paragraphedeliste"/>
        <w:numPr>
          <w:ilvl w:val="0"/>
          <w:numId w:val="20"/>
        </w:numPr>
        <w:jc w:val="both"/>
        <w:rPr>
          <w:rFonts w:asciiTheme="minorHAnsi" w:hAnsiTheme="minorHAnsi"/>
          <w:lang w:val="fr-FR"/>
        </w:rPr>
      </w:pPr>
      <w:r w:rsidRPr="00B9582D">
        <w:rPr>
          <w:rFonts w:asciiTheme="minorHAnsi" w:hAnsiTheme="minorHAnsi"/>
          <w:lang w:val="fr-FR"/>
        </w:rPr>
        <w:t xml:space="preserve">Le jury pourra sélectionner jusqu’à 9 </w:t>
      </w:r>
      <w:r w:rsidR="00491820" w:rsidRPr="00B9582D">
        <w:rPr>
          <w:rFonts w:asciiTheme="minorHAnsi" w:hAnsiTheme="minorHAnsi"/>
          <w:lang w:val="fr-FR"/>
        </w:rPr>
        <w:t>projets. Les candidats sélectionnés</w:t>
      </w:r>
      <w:r w:rsidR="008C5026" w:rsidRPr="00B9582D">
        <w:rPr>
          <w:rFonts w:asciiTheme="minorHAnsi" w:hAnsiTheme="minorHAnsi"/>
          <w:lang w:val="fr-FR"/>
        </w:rPr>
        <w:t xml:space="preserve"> seront</w:t>
      </w:r>
      <w:r w:rsidR="009D7BF5" w:rsidRPr="00B9582D">
        <w:rPr>
          <w:rFonts w:asciiTheme="minorHAnsi" w:hAnsiTheme="minorHAnsi"/>
          <w:lang w:val="fr-FR"/>
        </w:rPr>
        <w:t xml:space="preserve"> </w:t>
      </w:r>
      <w:r w:rsidR="00535A1B" w:rsidRPr="00B9582D">
        <w:rPr>
          <w:rFonts w:asciiTheme="minorHAnsi" w:hAnsiTheme="minorHAnsi"/>
          <w:lang w:val="fr-FR"/>
        </w:rPr>
        <w:t xml:space="preserve">informés </w:t>
      </w:r>
      <w:r w:rsidR="00491820" w:rsidRPr="00B9582D">
        <w:rPr>
          <w:rFonts w:asciiTheme="minorHAnsi" w:hAnsiTheme="minorHAnsi"/>
          <w:lang w:val="fr-FR"/>
        </w:rPr>
        <w:t xml:space="preserve">le 24 mai 2024 </w:t>
      </w:r>
      <w:r w:rsidR="00535A1B" w:rsidRPr="00B9582D">
        <w:rPr>
          <w:rFonts w:asciiTheme="minorHAnsi" w:hAnsiTheme="minorHAnsi"/>
          <w:lang w:val="fr-FR"/>
        </w:rPr>
        <w:t xml:space="preserve">par </w:t>
      </w:r>
      <w:proofErr w:type="gramStart"/>
      <w:r w:rsidR="00535A1B" w:rsidRPr="00B9582D">
        <w:rPr>
          <w:rFonts w:asciiTheme="minorHAnsi" w:hAnsiTheme="minorHAnsi"/>
          <w:lang w:val="fr-FR"/>
        </w:rPr>
        <w:t>email</w:t>
      </w:r>
      <w:proofErr w:type="gramEnd"/>
      <w:r w:rsidR="00535A1B" w:rsidRPr="00B9582D">
        <w:rPr>
          <w:rFonts w:asciiTheme="minorHAnsi" w:hAnsiTheme="minorHAnsi"/>
          <w:lang w:val="fr-FR"/>
        </w:rPr>
        <w:t xml:space="preserve"> à l’adresse professionnelle indiquée</w:t>
      </w:r>
      <w:r w:rsidR="008C5026" w:rsidRPr="00B9582D">
        <w:rPr>
          <w:rFonts w:asciiTheme="minorHAnsi" w:hAnsiTheme="minorHAnsi"/>
          <w:lang w:val="fr-FR"/>
        </w:rPr>
        <w:t>.</w:t>
      </w:r>
    </w:p>
    <w:p w14:paraId="7470F534" w14:textId="1396EAF3" w:rsidR="00491820" w:rsidRPr="00B9582D" w:rsidRDefault="00491820" w:rsidP="00491820">
      <w:pPr>
        <w:pStyle w:val="Paragraphedeliste"/>
        <w:jc w:val="both"/>
        <w:rPr>
          <w:rFonts w:asciiTheme="minorHAnsi" w:hAnsiTheme="minorHAnsi"/>
          <w:lang w:val="fr-FR"/>
        </w:rPr>
      </w:pPr>
      <w:r w:rsidRPr="00B9582D">
        <w:rPr>
          <w:rFonts w:asciiTheme="minorHAnsi" w:hAnsiTheme="minorHAnsi"/>
          <w:lang w:val="fr-FR"/>
        </w:rPr>
        <w:t xml:space="preserve">Ils pourront alors s’inscrire au Forum </w:t>
      </w:r>
      <w:proofErr w:type="spellStart"/>
      <w:r w:rsidRPr="00B9582D">
        <w:rPr>
          <w:rFonts w:asciiTheme="minorHAnsi" w:hAnsiTheme="minorHAnsi"/>
          <w:lang w:val="fr-FR"/>
        </w:rPr>
        <w:t>Enerpresse</w:t>
      </w:r>
      <w:proofErr w:type="spellEnd"/>
      <w:r w:rsidRPr="00B9582D">
        <w:rPr>
          <w:rFonts w:asciiTheme="minorHAnsi" w:hAnsiTheme="minorHAnsi"/>
          <w:lang w:val="fr-FR"/>
        </w:rPr>
        <w:t xml:space="preserve"> afin de </w:t>
      </w:r>
      <w:proofErr w:type="spellStart"/>
      <w:r w:rsidRPr="00B9582D">
        <w:rPr>
          <w:rFonts w:asciiTheme="minorHAnsi" w:hAnsiTheme="minorHAnsi"/>
          <w:lang w:val="fr-FR"/>
        </w:rPr>
        <w:t>pitcher</w:t>
      </w:r>
      <w:proofErr w:type="spellEnd"/>
      <w:r w:rsidRPr="00B9582D">
        <w:rPr>
          <w:rFonts w:asciiTheme="minorHAnsi" w:hAnsiTheme="minorHAnsi"/>
          <w:lang w:val="fr-FR"/>
        </w:rPr>
        <w:t xml:space="preserve"> leur projet à l’ensemble des participants à l’évènement sous réserve de s’acquitter des frais d’inscription comme indiqué à l’article 4, pourront présenter leur projet lors du Forum ENERPRESSE, sous forme de pitch oral de 3 minutes maximum préalablement validé par l’Organisateur.</w:t>
      </w:r>
    </w:p>
    <w:p w14:paraId="7CD6AB96" w14:textId="77777777" w:rsidR="009D7BF5" w:rsidRPr="00335729" w:rsidRDefault="009D7BF5" w:rsidP="009D7BF5">
      <w:pPr>
        <w:spacing w:line="276" w:lineRule="auto"/>
        <w:jc w:val="both"/>
        <w:rPr>
          <w:rFonts w:asciiTheme="minorHAnsi" w:eastAsia="Calibri" w:hAnsiTheme="minorHAnsi"/>
          <w:sz w:val="22"/>
          <w:szCs w:val="22"/>
          <w:lang w:eastAsia="en-US"/>
        </w:rPr>
      </w:pPr>
    </w:p>
    <w:p w14:paraId="5281956C" w14:textId="0AEF3F2C" w:rsidR="009D7BF5" w:rsidRPr="0055224C" w:rsidRDefault="009D7BF5" w:rsidP="009D7BF5">
      <w:pPr>
        <w:spacing w:line="276" w:lineRule="auto"/>
        <w:ind w:left="851"/>
        <w:jc w:val="both"/>
        <w:rPr>
          <w:rFonts w:ascii="Calibri" w:eastAsia="Calibri" w:hAnsi="Calibri"/>
          <w:b/>
          <w:color w:val="00B050"/>
          <w:szCs w:val="22"/>
          <w:lang w:eastAsia="en-US"/>
        </w:rPr>
      </w:pPr>
      <w:r w:rsidRPr="0055224C">
        <w:rPr>
          <w:rFonts w:ascii="Calibri" w:eastAsia="Calibri" w:hAnsi="Calibri"/>
          <w:b/>
          <w:color w:val="00B050"/>
          <w:szCs w:val="22"/>
          <w:lang w:eastAsia="en-US"/>
        </w:rPr>
        <w:t xml:space="preserve">ARTICLE </w:t>
      </w:r>
      <w:r w:rsidR="00220E83">
        <w:rPr>
          <w:rFonts w:ascii="Calibri" w:eastAsia="Calibri" w:hAnsi="Calibri"/>
          <w:b/>
          <w:color w:val="00B050"/>
          <w:szCs w:val="22"/>
          <w:lang w:eastAsia="en-US"/>
        </w:rPr>
        <w:t>7</w:t>
      </w:r>
      <w:r w:rsidRPr="0055224C">
        <w:rPr>
          <w:rFonts w:ascii="Calibri" w:eastAsia="Calibri" w:hAnsi="Calibri"/>
          <w:b/>
          <w:color w:val="00B050"/>
          <w:szCs w:val="22"/>
          <w:lang w:eastAsia="en-US"/>
        </w:rPr>
        <w:t xml:space="preserve"> – DONNÉES PERSONNELLES</w:t>
      </w:r>
    </w:p>
    <w:p w14:paraId="504E3ADB" w14:textId="77777777" w:rsidR="009D7BF5" w:rsidRPr="00335729" w:rsidRDefault="009D7BF5" w:rsidP="009D7BF5">
      <w:pPr>
        <w:spacing w:line="276" w:lineRule="auto"/>
        <w:jc w:val="both"/>
        <w:rPr>
          <w:rFonts w:ascii="Calibri" w:eastAsia="Calibri" w:hAnsi="Calibri"/>
          <w:sz w:val="22"/>
          <w:szCs w:val="22"/>
          <w:lang w:eastAsia="en-US"/>
        </w:rPr>
      </w:pPr>
    </w:p>
    <w:p w14:paraId="6DC4A74E" w14:textId="77777777" w:rsidR="001A0CCF" w:rsidRPr="00335729" w:rsidRDefault="001A0CCF" w:rsidP="001A0CCF">
      <w:pPr>
        <w:spacing w:line="276" w:lineRule="auto"/>
        <w:ind w:left="851"/>
        <w:jc w:val="both"/>
        <w:rPr>
          <w:rFonts w:ascii="Calibri" w:eastAsia="Calibri" w:hAnsi="Calibri"/>
          <w:sz w:val="22"/>
          <w:szCs w:val="22"/>
          <w:lang w:eastAsia="en-US"/>
        </w:rPr>
      </w:pPr>
      <w:r w:rsidRPr="00335729">
        <w:rPr>
          <w:rFonts w:ascii="Calibri" w:eastAsia="Calibri" w:hAnsi="Calibri"/>
          <w:sz w:val="22"/>
          <w:szCs w:val="22"/>
          <w:lang w:eastAsia="en-US"/>
        </w:rPr>
        <w:t>Les informations à caractère personnel recueillies par l’Organisateur font l’objet d’un traitement informatique dans le cadre de l’organisation du concours. Elles sont nécessaires à notre société pour traiter les inscriptions des candidats au concours et sont enregistrées dans le fichier de l’Organisateur. L’Organisateur, ou toute société du groupe Infopro Digital, pourra envoyer aux candidats des propositions commerciales des propositions en vue de participer à des évènements professionnels, pour des produits et/ou services utiles à leur activité professionnelle ainsi que les intégrer dans des annuaires professionnels.</w:t>
      </w:r>
    </w:p>
    <w:p w14:paraId="1E62F4AC" w14:textId="77777777" w:rsidR="001A0CCF" w:rsidRPr="00335729" w:rsidRDefault="001A0CCF" w:rsidP="00AC6E06">
      <w:pPr>
        <w:spacing w:line="276" w:lineRule="auto"/>
        <w:jc w:val="both"/>
        <w:rPr>
          <w:rFonts w:ascii="Calibri" w:eastAsia="Calibri" w:hAnsi="Calibri"/>
          <w:sz w:val="22"/>
          <w:szCs w:val="22"/>
          <w:lang w:eastAsia="en-US"/>
        </w:rPr>
      </w:pPr>
    </w:p>
    <w:p w14:paraId="2E1F1B55" w14:textId="2B812EDC" w:rsidR="00A8099C" w:rsidRPr="00335729" w:rsidRDefault="001A0CCF" w:rsidP="001A0CCF">
      <w:pPr>
        <w:spacing w:line="276" w:lineRule="auto"/>
        <w:ind w:left="851"/>
        <w:jc w:val="both"/>
        <w:rPr>
          <w:rFonts w:ascii="Calibri" w:eastAsia="Calibri" w:hAnsi="Calibri"/>
          <w:sz w:val="22"/>
          <w:szCs w:val="22"/>
          <w:lang w:eastAsia="en-US"/>
        </w:rPr>
      </w:pPr>
      <w:r w:rsidRPr="00335729">
        <w:rPr>
          <w:rFonts w:ascii="Calibri" w:eastAsia="Calibri" w:hAnsi="Calibri"/>
          <w:sz w:val="22"/>
          <w:szCs w:val="22"/>
          <w:lang w:eastAsia="en-US"/>
        </w:rPr>
        <w:t>Tous les candidats disposent d'un droit d'accès, de rectification et d'opposition aux données les concernant et peuvent exercer ce droit par demande écrite adressée à :</w:t>
      </w:r>
      <w:r w:rsidR="000400AB" w:rsidRPr="00335729">
        <w:rPr>
          <w:rFonts w:ascii="Calibri" w:eastAsia="Calibri" w:hAnsi="Calibri"/>
          <w:sz w:val="22"/>
          <w:szCs w:val="22"/>
          <w:lang w:eastAsia="en-US"/>
        </w:rPr>
        <w:t xml:space="preserve"> </w:t>
      </w:r>
      <w:r w:rsidR="00A8099C" w:rsidRPr="00335729">
        <w:rPr>
          <w:rFonts w:ascii="Calibri" w:eastAsia="Calibri" w:hAnsi="Calibri"/>
          <w:sz w:val="22"/>
          <w:szCs w:val="22"/>
          <w:lang w:eastAsia="en-US"/>
        </w:rPr>
        <w:t>cnil.evenements@infopro-digital.com</w:t>
      </w:r>
      <w:r w:rsidRPr="00335729">
        <w:rPr>
          <w:rFonts w:ascii="Calibri" w:eastAsia="Calibri" w:hAnsi="Calibri"/>
          <w:sz w:val="22"/>
          <w:szCs w:val="22"/>
          <w:lang w:eastAsia="en-US"/>
        </w:rPr>
        <w:t xml:space="preserve"> </w:t>
      </w:r>
      <w:r w:rsidR="00A8099C" w:rsidRPr="00335729">
        <w:rPr>
          <w:rFonts w:ascii="Calibri" w:eastAsia="Calibri" w:hAnsi="Calibri"/>
          <w:sz w:val="22"/>
          <w:szCs w:val="22"/>
          <w:lang w:eastAsia="en-US"/>
        </w:rPr>
        <w:t xml:space="preserve"> </w:t>
      </w:r>
    </w:p>
    <w:p w14:paraId="7A686497" w14:textId="6F8991E1" w:rsidR="00A8099C" w:rsidRPr="00335729" w:rsidRDefault="00A8099C" w:rsidP="004A619C">
      <w:pPr>
        <w:spacing w:line="276" w:lineRule="auto"/>
        <w:ind w:left="851"/>
        <w:jc w:val="both"/>
        <w:rPr>
          <w:rFonts w:ascii="Calibri" w:eastAsia="Calibri" w:hAnsi="Calibri"/>
          <w:sz w:val="22"/>
          <w:szCs w:val="22"/>
          <w:lang w:eastAsia="en-US"/>
        </w:rPr>
      </w:pPr>
      <w:r w:rsidRPr="00335729">
        <w:rPr>
          <w:rFonts w:ascii="Calibri" w:eastAsia="Calibri" w:hAnsi="Calibri"/>
          <w:sz w:val="22"/>
          <w:szCs w:val="22"/>
          <w:lang w:eastAsia="en-US"/>
        </w:rPr>
        <w:t>La Charte Données Personnelles du groupe INFOPRO DIGITAL auquel l’Organisateur appartient est dis</w:t>
      </w:r>
      <w:r w:rsidR="00B316A3" w:rsidRPr="00335729">
        <w:rPr>
          <w:rFonts w:ascii="Calibri" w:eastAsia="Calibri" w:hAnsi="Calibri"/>
          <w:sz w:val="22"/>
          <w:szCs w:val="22"/>
          <w:lang w:eastAsia="en-US"/>
        </w:rPr>
        <w:t xml:space="preserve">ponible à l’adresse suivante : </w:t>
      </w:r>
      <w:hyperlink r:id="rId21" w:history="1">
        <w:r w:rsidR="001A0CCF" w:rsidRPr="00335729">
          <w:rPr>
            <w:rStyle w:val="Lienhypertexte"/>
            <w:rFonts w:ascii="Calibri" w:eastAsia="Calibri" w:hAnsi="Calibri"/>
            <w:sz w:val="22"/>
            <w:szCs w:val="22"/>
            <w:lang w:eastAsia="en-US"/>
          </w:rPr>
          <w:t>https://www.infopro-digital.com/rgpd-gdpr/</w:t>
        </w:r>
      </w:hyperlink>
      <w:r w:rsidR="001A0CCF" w:rsidRPr="00335729">
        <w:rPr>
          <w:rFonts w:ascii="Calibri" w:eastAsia="Calibri" w:hAnsi="Calibri"/>
          <w:sz w:val="22"/>
          <w:szCs w:val="22"/>
          <w:lang w:eastAsia="en-US"/>
        </w:rPr>
        <w:t xml:space="preserve"> </w:t>
      </w:r>
      <w:r w:rsidRPr="00335729">
        <w:rPr>
          <w:rFonts w:ascii="Calibri" w:eastAsia="Calibri" w:hAnsi="Calibri"/>
          <w:sz w:val="22"/>
          <w:szCs w:val="22"/>
          <w:lang w:eastAsia="en-US"/>
        </w:rPr>
        <w:t>.</w:t>
      </w:r>
    </w:p>
    <w:p w14:paraId="24E3A54B" w14:textId="77777777" w:rsidR="009D7BF5" w:rsidRPr="00335729" w:rsidRDefault="009D7BF5" w:rsidP="00114A49">
      <w:pPr>
        <w:spacing w:line="276" w:lineRule="auto"/>
        <w:jc w:val="both"/>
        <w:rPr>
          <w:rFonts w:ascii="Calibri" w:eastAsia="Calibri" w:hAnsi="Calibri"/>
          <w:sz w:val="22"/>
          <w:szCs w:val="22"/>
          <w:lang w:eastAsia="en-US"/>
        </w:rPr>
      </w:pPr>
    </w:p>
    <w:p w14:paraId="4C48E9D0" w14:textId="4FA87F9E" w:rsidR="009D7BF5" w:rsidRPr="0055224C" w:rsidRDefault="009D7BF5" w:rsidP="009D7BF5">
      <w:pPr>
        <w:spacing w:line="276" w:lineRule="auto"/>
        <w:ind w:left="851"/>
        <w:jc w:val="both"/>
        <w:rPr>
          <w:rFonts w:ascii="Calibri" w:eastAsia="Calibri" w:hAnsi="Calibri"/>
          <w:b/>
          <w:color w:val="00B050"/>
          <w:szCs w:val="22"/>
          <w:lang w:eastAsia="en-US"/>
        </w:rPr>
      </w:pPr>
      <w:r w:rsidRPr="0055224C">
        <w:rPr>
          <w:rFonts w:ascii="Calibri" w:eastAsia="Calibri" w:hAnsi="Calibri"/>
          <w:b/>
          <w:color w:val="00B050"/>
          <w:szCs w:val="22"/>
          <w:lang w:eastAsia="en-US"/>
        </w:rPr>
        <w:t xml:space="preserve">ARTICLE 9 – </w:t>
      </w:r>
      <w:r w:rsidR="00F925A5" w:rsidRPr="0055224C">
        <w:rPr>
          <w:rFonts w:ascii="Calibri" w:eastAsia="Calibri" w:hAnsi="Calibri"/>
          <w:b/>
          <w:color w:val="00B050"/>
          <w:szCs w:val="22"/>
          <w:lang w:eastAsia="en-US"/>
        </w:rPr>
        <w:t>RÈGLEMENT</w:t>
      </w:r>
      <w:r w:rsidRPr="0055224C">
        <w:rPr>
          <w:rFonts w:ascii="Calibri" w:eastAsia="Calibri" w:hAnsi="Calibri"/>
          <w:b/>
          <w:color w:val="00B050"/>
          <w:szCs w:val="22"/>
          <w:lang w:eastAsia="en-US"/>
        </w:rPr>
        <w:t xml:space="preserve"> - LITIGES</w:t>
      </w:r>
    </w:p>
    <w:p w14:paraId="243EB9EA" w14:textId="77777777" w:rsidR="009D7BF5" w:rsidRPr="00335729" w:rsidRDefault="009D7BF5" w:rsidP="009D7BF5">
      <w:pPr>
        <w:spacing w:line="276" w:lineRule="auto"/>
        <w:ind w:left="851"/>
        <w:jc w:val="both"/>
        <w:rPr>
          <w:rFonts w:ascii="Calibri" w:eastAsia="Calibri" w:hAnsi="Calibri"/>
          <w:sz w:val="22"/>
          <w:szCs w:val="22"/>
          <w:lang w:eastAsia="en-US"/>
        </w:rPr>
      </w:pPr>
    </w:p>
    <w:p w14:paraId="156F0853" w14:textId="65F3FB9C" w:rsidR="009D7BF5" w:rsidRPr="00335729" w:rsidRDefault="0010465E" w:rsidP="009D7BF5">
      <w:pPr>
        <w:spacing w:line="276" w:lineRule="auto"/>
        <w:ind w:left="851"/>
        <w:jc w:val="both"/>
        <w:rPr>
          <w:rFonts w:ascii="Calibri" w:eastAsia="Calibri" w:hAnsi="Calibri"/>
          <w:sz w:val="22"/>
          <w:szCs w:val="22"/>
          <w:lang w:eastAsia="en-US"/>
        </w:rPr>
      </w:pPr>
      <w:r w:rsidRPr="00335729">
        <w:rPr>
          <w:rFonts w:ascii="Calibri" w:eastAsia="Calibri" w:hAnsi="Calibri"/>
          <w:b/>
          <w:sz w:val="22"/>
          <w:szCs w:val="22"/>
          <w:lang w:eastAsia="en-US"/>
        </w:rPr>
        <w:t>9.1</w:t>
      </w:r>
      <w:r w:rsidRPr="00335729">
        <w:rPr>
          <w:rFonts w:ascii="Calibri" w:eastAsia="Calibri" w:hAnsi="Calibri"/>
          <w:sz w:val="22"/>
          <w:szCs w:val="22"/>
          <w:lang w:eastAsia="en-US"/>
        </w:rPr>
        <w:t xml:space="preserve"> - </w:t>
      </w:r>
      <w:r w:rsidR="009D7BF5" w:rsidRPr="00335729">
        <w:rPr>
          <w:rFonts w:ascii="Calibri" w:eastAsia="Calibri" w:hAnsi="Calibri"/>
          <w:sz w:val="22"/>
          <w:szCs w:val="22"/>
          <w:lang w:eastAsia="en-US"/>
        </w:rPr>
        <w:t xml:space="preserve">Le fait de s’inscrire au </w:t>
      </w:r>
      <w:r w:rsidR="00A52AEB" w:rsidRPr="00335729">
        <w:rPr>
          <w:rFonts w:ascii="Calibri" w:eastAsia="Calibri" w:hAnsi="Calibri"/>
          <w:sz w:val="22"/>
          <w:szCs w:val="22"/>
          <w:lang w:eastAsia="en-US"/>
        </w:rPr>
        <w:t>c</w:t>
      </w:r>
      <w:r w:rsidR="009D7BF5" w:rsidRPr="00335729">
        <w:rPr>
          <w:rFonts w:ascii="Calibri" w:eastAsia="Calibri" w:hAnsi="Calibri"/>
          <w:sz w:val="22"/>
          <w:szCs w:val="22"/>
          <w:lang w:eastAsia="en-US"/>
        </w:rPr>
        <w:t>oncours implique l’acceptation sans réserve et le respect des dispositions du présent règlement, accessible à tout moment durant la durée du concours sur demande auprès de l’Organisateur durant la durée du concour</w:t>
      </w:r>
      <w:r w:rsidR="00C254AA" w:rsidRPr="00335729">
        <w:rPr>
          <w:rFonts w:ascii="Calibri" w:eastAsia="Calibri" w:hAnsi="Calibri"/>
          <w:sz w:val="22"/>
          <w:szCs w:val="22"/>
          <w:lang w:eastAsia="en-US"/>
        </w:rPr>
        <w:t xml:space="preserve">s par courrier à l’attention </w:t>
      </w:r>
      <w:r w:rsidR="001D4A20" w:rsidRPr="00335729">
        <w:rPr>
          <w:rFonts w:ascii="Calibri" w:eastAsia="Calibri" w:hAnsi="Calibri"/>
          <w:sz w:val="22"/>
          <w:szCs w:val="22"/>
          <w:lang w:eastAsia="en-US"/>
        </w:rPr>
        <w:t xml:space="preserve">de </w:t>
      </w:r>
      <w:r w:rsidR="00220E83">
        <w:rPr>
          <w:rFonts w:ascii="Calibri" w:eastAsia="Calibri" w:hAnsi="Calibri"/>
          <w:sz w:val="22"/>
          <w:szCs w:val="22"/>
          <w:lang w:eastAsia="en-US"/>
        </w:rPr>
        <w:t xml:space="preserve">Julie </w:t>
      </w:r>
      <w:proofErr w:type="spellStart"/>
      <w:r w:rsidR="00220E83">
        <w:rPr>
          <w:rFonts w:ascii="Calibri" w:eastAsia="Calibri" w:hAnsi="Calibri"/>
          <w:sz w:val="22"/>
          <w:szCs w:val="22"/>
          <w:lang w:eastAsia="en-US"/>
        </w:rPr>
        <w:t>Coutellier</w:t>
      </w:r>
      <w:proofErr w:type="spellEnd"/>
      <w:r w:rsidR="00C254AA" w:rsidRPr="00335729">
        <w:rPr>
          <w:rFonts w:ascii="Calibri" w:eastAsia="Calibri" w:hAnsi="Calibri"/>
          <w:sz w:val="22"/>
          <w:szCs w:val="22"/>
          <w:lang w:eastAsia="en-US"/>
        </w:rPr>
        <w:t xml:space="preserve"> </w:t>
      </w:r>
      <w:r w:rsidR="009D7BF5" w:rsidRPr="00335729">
        <w:rPr>
          <w:rFonts w:ascii="Calibri" w:eastAsia="Calibri" w:hAnsi="Calibri"/>
          <w:sz w:val="22"/>
          <w:szCs w:val="22"/>
          <w:lang w:eastAsia="en-US"/>
        </w:rPr>
        <w:t xml:space="preserve">à l’adresse suivante : Groupe Industrie Services Info – 10 place du Général de Gaulle – Antony Parc 2 – BP 20156 – 92186 Antony Cedex. </w:t>
      </w:r>
    </w:p>
    <w:p w14:paraId="55A322A7" w14:textId="6E75515C" w:rsidR="0010465E" w:rsidRPr="00335729" w:rsidRDefault="0010465E" w:rsidP="009D7BF5">
      <w:pPr>
        <w:spacing w:line="276" w:lineRule="auto"/>
        <w:ind w:left="851"/>
        <w:jc w:val="both"/>
        <w:rPr>
          <w:rFonts w:ascii="Calibri" w:eastAsia="Calibri" w:hAnsi="Calibri"/>
          <w:sz w:val="22"/>
          <w:szCs w:val="22"/>
          <w:lang w:eastAsia="en-US"/>
        </w:rPr>
      </w:pPr>
    </w:p>
    <w:p w14:paraId="32EE1169" w14:textId="0769ED6D" w:rsidR="00F24CB8" w:rsidRPr="00290864" w:rsidRDefault="0010465E" w:rsidP="00290864">
      <w:pPr>
        <w:spacing w:line="276" w:lineRule="auto"/>
        <w:ind w:left="851"/>
        <w:jc w:val="both"/>
        <w:rPr>
          <w:rFonts w:ascii="Calibri" w:eastAsia="Calibri" w:hAnsi="Calibri"/>
          <w:sz w:val="22"/>
          <w:szCs w:val="22"/>
          <w:lang w:eastAsia="en-US"/>
        </w:rPr>
      </w:pPr>
      <w:r w:rsidRPr="00335729">
        <w:rPr>
          <w:rFonts w:ascii="Calibri" w:eastAsia="Calibri" w:hAnsi="Calibri"/>
          <w:b/>
          <w:sz w:val="22"/>
          <w:szCs w:val="22"/>
          <w:lang w:eastAsia="en-US"/>
        </w:rPr>
        <w:t>9.2</w:t>
      </w:r>
      <w:r w:rsidRPr="00335729">
        <w:rPr>
          <w:rFonts w:ascii="Calibri" w:eastAsia="Calibri" w:hAnsi="Calibri"/>
          <w:sz w:val="22"/>
          <w:szCs w:val="22"/>
          <w:lang w:eastAsia="en-US"/>
        </w:rPr>
        <w:t xml:space="preserve"> - Le présent règlement est soumis à la loi française. L’Organisateur statuera souverainement sur toute difficulté pouvant naître de l’interprétation et/ou de l’application du présent règlement.</w:t>
      </w:r>
    </w:p>
    <w:p w14:paraId="7015B7A8" w14:textId="77777777" w:rsidR="00480C9A" w:rsidRDefault="00480C9A" w:rsidP="009D7BF5">
      <w:pPr>
        <w:spacing w:line="276" w:lineRule="auto"/>
        <w:ind w:left="851"/>
        <w:jc w:val="both"/>
        <w:rPr>
          <w:rFonts w:ascii="Calibri" w:eastAsia="Calibri" w:hAnsi="Calibri"/>
          <w:b/>
          <w:color w:val="9BBB59"/>
          <w:szCs w:val="22"/>
          <w:lang w:eastAsia="en-US"/>
        </w:rPr>
      </w:pPr>
    </w:p>
    <w:p w14:paraId="7220E195" w14:textId="77777777" w:rsidR="009D7BF5" w:rsidRPr="0055224C" w:rsidRDefault="009D7BF5" w:rsidP="009D7BF5">
      <w:pPr>
        <w:spacing w:line="276" w:lineRule="auto"/>
        <w:ind w:left="851"/>
        <w:jc w:val="both"/>
        <w:rPr>
          <w:rFonts w:ascii="Calibri" w:eastAsia="Calibri" w:hAnsi="Calibri"/>
          <w:b/>
          <w:color w:val="00B050"/>
          <w:szCs w:val="22"/>
          <w:lang w:eastAsia="en-US"/>
        </w:rPr>
      </w:pPr>
      <w:r w:rsidRPr="0055224C">
        <w:rPr>
          <w:rFonts w:ascii="Calibri" w:eastAsia="Calibri" w:hAnsi="Calibri"/>
          <w:b/>
          <w:color w:val="00B050"/>
          <w:szCs w:val="22"/>
          <w:lang w:eastAsia="en-US"/>
        </w:rPr>
        <w:t>ARTICLE 10 - DIVERS</w:t>
      </w:r>
    </w:p>
    <w:p w14:paraId="727B032B" w14:textId="77777777" w:rsidR="009D7BF5" w:rsidRPr="00335729" w:rsidRDefault="009D7BF5" w:rsidP="009D7BF5">
      <w:pPr>
        <w:spacing w:line="276" w:lineRule="auto"/>
        <w:ind w:left="851"/>
        <w:jc w:val="both"/>
        <w:rPr>
          <w:rFonts w:ascii="Calibri" w:eastAsia="Calibri" w:hAnsi="Calibri"/>
          <w:b/>
          <w:sz w:val="22"/>
          <w:szCs w:val="22"/>
          <w:lang w:eastAsia="en-US"/>
        </w:rPr>
      </w:pPr>
    </w:p>
    <w:p w14:paraId="41B57C18" w14:textId="1BD13331" w:rsidR="009D7BF5" w:rsidRPr="00335729" w:rsidRDefault="009D7BF5" w:rsidP="00290864">
      <w:pPr>
        <w:spacing w:line="276" w:lineRule="auto"/>
        <w:ind w:left="851"/>
        <w:jc w:val="both"/>
        <w:rPr>
          <w:rFonts w:ascii="Calibri" w:eastAsia="Calibri" w:hAnsi="Calibri"/>
          <w:sz w:val="22"/>
          <w:szCs w:val="22"/>
          <w:lang w:eastAsia="en-US"/>
        </w:rPr>
      </w:pPr>
      <w:r w:rsidRPr="00335729">
        <w:rPr>
          <w:rFonts w:ascii="Calibri" w:eastAsia="Calibri" w:hAnsi="Calibri"/>
          <w:b/>
          <w:sz w:val="22"/>
          <w:szCs w:val="22"/>
          <w:lang w:eastAsia="en-US"/>
        </w:rPr>
        <w:t>10.1</w:t>
      </w:r>
      <w:r w:rsidRPr="00335729">
        <w:rPr>
          <w:rFonts w:ascii="Calibri" w:eastAsia="Calibri" w:hAnsi="Calibri"/>
          <w:sz w:val="22"/>
          <w:szCs w:val="22"/>
          <w:lang w:eastAsia="en-US"/>
        </w:rPr>
        <w:t xml:space="preserve"> - Tout dossier de candidature comportant une anomalie, incomplètement rempli, ou qui n'aura pas été envoyé dans les délais ou validé électroniquement par le candidat sera considéré comme nul et ne sera pas pris en </w:t>
      </w:r>
      <w:r w:rsidR="00290864">
        <w:rPr>
          <w:rFonts w:ascii="Calibri" w:eastAsia="Calibri" w:hAnsi="Calibri"/>
          <w:sz w:val="22"/>
          <w:szCs w:val="22"/>
          <w:lang w:eastAsia="en-US"/>
        </w:rPr>
        <w:t>considération pour le concours.</w:t>
      </w:r>
    </w:p>
    <w:p w14:paraId="6A6677A9" w14:textId="64B0C77C" w:rsidR="009D7BF5" w:rsidRDefault="0055224C" w:rsidP="009D7BF5">
      <w:pPr>
        <w:spacing w:line="276" w:lineRule="auto"/>
        <w:ind w:left="851"/>
        <w:jc w:val="both"/>
        <w:rPr>
          <w:rFonts w:ascii="Calibri" w:eastAsia="Calibri" w:hAnsi="Calibri"/>
          <w:sz w:val="22"/>
          <w:szCs w:val="22"/>
          <w:lang w:eastAsia="en-US"/>
        </w:rPr>
      </w:pPr>
      <w:r>
        <w:rPr>
          <w:rFonts w:ascii="Calibri" w:eastAsia="Calibri" w:hAnsi="Calibri"/>
          <w:b/>
          <w:sz w:val="22"/>
          <w:szCs w:val="22"/>
          <w:lang w:eastAsia="en-US"/>
        </w:rPr>
        <w:br/>
      </w:r>
      <w:r w:rsidR="009D7BF5" w:rsidRPr="00335729">
        <w:rPr>
          <w:rFonts w:ascii="Calibri" w:eastAsia="Calibri" w:hAnsi="Calibri"/>
          <w:b/>
          <w:sz w:val="22"/>
          <w:szCs w:val="22"/>
          <w:lang w:eastAsia="en-US"/>
        </w:rPr>
        <w:t>10.2</w:t>
      </w:r>
      <w:r w:rsidR="009D7BF5" w:rsidRPr="00335729">
        <w:rPr>
          <w:rFonts w:ascii="Calibri" w:eastAsia="Calibri" w:hAnsi="Calibri"/>
          <w:sz w:val="22"/>
          <w:szCs w:val="22"/>
          <w:lang w:eastAsia="en-US"/>
        </w:rPr>
        <w:t xml:space="preserve"> - L’Organisateur se réserve, notamment en cas de force majeure, le droit d'écourter, prolonger, suspendre, modifier ou annuler le concours.</w:t>
      </w:r>
    </w:p>
    <w:p w14:paraId="78099184" w14:textId="77777777" w:rsidR="009D7BF5" w:rsidRPr="00335729" w:rsidRDefault="009D7BF5" w:rsidP="009D7BF5">
      <w:pPr>
        <w:spacing w:line="276" w:lineRule="auto"/>
        <w:ind w:left="851"/>
        <w:jc w:val="both"/>
        <w:rPr>
          <w:rFonts w:ascii="Calibri" w:eastAsia="Calibri" w:hAnsi="Calibri"/>
          <w:sz w:val="22"/>
          <w:szCs w:val="22"/>
          <w:lang w:eastAsia="en-US"/>
        </w:rPr>
      </w:pPr>
    </w:p>
    <w:p w14:paraId="22207036" w14:textId="4FC91FFC" w:rsidR="009D7BF5" w:rsidRPr="00335729" w:rsidRDefault="009D7BF5" w:rsidP="00B6399D">
      <w:pPr>
        <w:spacing w:line="276" w:lineRule="auto"/>
        <w:ind w:left="851"/>
        <w:jc w:val="both"/>
        <w:rPr>
          <w:rFonts w:ascii="Calibri" w:eastAsia="Calibri" w:hAnsi="Calibri"/>
          <w:sz w:val="22"/>
          <w:szCs w:val="22"/>
          <w:lang w:eastAsia="en-US"/>
        </w:rPr>
      </w:pPr>
      <w:r w:rsidRPr="00335729">
        <w:rPr>
          <w:rFonts w:ascii="Calibri" w:eastAsia="Calibri" w:hAnsi="Calibri"/>
          <w:b/>
          <w:sz w:val="22"/>
          <w:szCs w:val="22"/>
          <w:lang w:eastAsia="en-US"/>
        </w:rPr>
        <w:t>10.3</w:t>
      </w:r>
      <w:r w:rsidRPr="00335729">
        <w:rPr>
          <w:rFonts w:ascii="Calibri" w:eastAsia="Calibri" w:hAnsi="Calibri"/>
          <w:sz w:val="22"/>
          <w:szCs w:val="22"/>
          <w:lang w:eastAsia="en-US"/>
        </w:rPr>
        <w:t xml:space="preserve"> - Les </w:t>
      </w:r>
      <w:r w:rsidR="004D5234" w:rsidRPr="00335729">
        <w:rPr>
          <w:rFonts w:ascii="Calibri" w:eastAsia="Calibri" w:hAnsi="Calibri"/>
          <w:sz w:val="22"/>
          <w:szCs w:val="22"/>
          <w:lang w:eastAsia="en-US"/>
        </w:rPr>
        <w:t xml:space="preserve">candidats, </w:t>
      </w:r>
      <w:r w:rsidR="00220E83">
        <w:rPr>
          <w:rFonts w:ascii="Calibri" w:eastAsia="Calibri" w:hAnsi="Calibri"/>
          <w:sz w:val="22"/>
          <w:szCs w:val="22"/>
          <w:lang w:eastAsia="en-US"/>
        </w:rPr>
        <w:t xml:space="preserve">start up </w:t>
      </w:r>
      <w:r w:rsidR="00491820">
        <w:rPr>
          <w:rFonts w:ascii="Calibri" w:eastAsia="Calibri" w:hAnsi="Calibri"/>
          <w:sz w:val="22"/>
          <w:szCs w:val="22"/>
          <w:lang w:eastAsia="en-US"/>
        </w:rPr>
        <w:t>sélectionnées</w:t>
      </w:r>
      <w:r w:rsidR="00220E83">
        <w:rPr>
          <w:rFonts w:ascii="Calibri" w:eastAsia="Calibri" w:hAnsi="Calibri"/>
          <w:sz w:val="22"/>
          <w:szCs w:val="22"/>
          <w:lang w:eastAsia="en-US"/>
        </w:rPr>
        <w:t xml:space="preserve"> </w:t>
      </w:r>
      <w:r w:rsidRPr="00335729">
        <w:rPr>
          <w:rFonts w:ascii="Calibri" w:eastAsia="Calibri" w:hAnsi="Calibri"/>
          <w:sz w:val="22"/>
          <w:szCs w:val="22"/>
          <w:lang w:eastAsia="en-US"/>
        </w:rPr>
        <w:t>autorisent, par avance et sans contrepartie financière, l’Organisateur à utiliser leur nom, logo, l’image et les noms et prénoms de leurs représentants ainsi que les éléments de leur dossier récompensé à des fins promotionnelles, publicitaires ou d’information (notamment dans les manifestations et les publications papier et/ou web de l’Organisateur) sans que cette faculté puisse être source d'une quelconque obligation à l'égard de l’Organisateur. Elles garantissent ce dernier de tout recours à cet égard.</w:t>
      </w:r>
    </w:p>
    <w:p w14:paraId="517D99D0" w14:textId="77777777" w:rsidR="009D7BF5" w:rsidRPr="00335729" w:rsidRDefault="009D7BF5" w:rsidP="009D7BF5">
      <w:pPr>
        <w:spacing w:line="276" w:lineRule="auto"/>
        <w:ind w:left="851"/>
        <w:jc w:val="both"/>
        <w:rPr>
          <w:rFonts w:ascii="Calibri" w:eastAsia="Calibri" w:hAnsi="Calibri"/>
          <w:sz w:val="22"/>
          <w:szCs w:val="22"/>
          <w:lang w:eastAsia="en-US"/>
        </w:rPr>
      </w:pPr>
    </w:p>
    <w:p w14:paraId="5A82A45E" w14:textId="77777777" w:rsidR="009D7BF5" w:rsidRPr="00335729" w:rsidRDefault="009D7BF5" w:rsidP="009D7BF5">
      <w:pPr>
        <w:spacing w:line="276" w:lineRule="auto"/>
        <w:ind w:left="851"/>
        <w:jc w:val="both"/>
        <w:rPr>
          <w:rFonts w:ascii="Calibri" w:eastAsia="Calibri" w:hAnsi="Calibri"/>
          <w:sz w:val="22"/>
          <w:szCs w:val="22"/>
          <w:lang w:eastAsia="en-US"/>
        </w:rPr>
      </w:pPr>
      <w:r w:rsidRPr="00335729">
        <w:rPr>
          <w:rFonts w:ascii="Calibri" w:eastAsia="Calibri" w:hAnsi="Calibri"/>
          <w:b/>
          <w:sz w:val="22"/>
          <w:szCs w:val="22"/>
          <w:lang w:eastAsia="en-US"/>
        </w:rPr>
        <w:t>10.4</w:t>
      </w:r>
      <w:r w:rsidRPr="00335729">
        <w:rPr>
          <w:rFonts w:ascii="Calibri" w:eastAsia="Calibri" w:hAnsi="Calibri"/>
          <w:sz w:val="22"/>
          <w:szCs w:val="22"/>
          <w:lang w:eastAsia="en-US"/>
        </w:rPr>
        <w:t xml:space="preserve"> - La responsabilité de l’Organisateur ne saurait être engagée du fait d'un dysfonctionnement du service postal (retard d'acheminement ou perte) ou de la destruction totale ou partielle des dossiers de participation par tout autre cas fortuit. De même, la responsabilité de la société organisatrice ne saurait être engagée du fait d'un dysfonctionnement total ou partiel du réseau Internet auquel elle est étrangère et qui empêcherait la validation électronique des candidatures.</w:t>
      </w:r>
    </w:p>
    <w:p w14:paraId="60E881E3" w14:textId="77777777" w:rsidR="009D7BF5" w:rsidRPr="00335729" w:rsidRDefault="009D7BF5" w:rsidP="009D7BF5">
      <w:pPr>
        <w:spacing w:line="276" w:lineRule="auto"/>
        <w:ind w:left="851"/>
        <w:jc w:val="both"/>
        <w:rPr>
          <w:rFonts w:ascii="Calibri" w:eastAsia="Calibri" w:hAnsi="Calibri"/>
          <w:sz w:val="22"/>
          <w:szCs w:val="22"/>
          <w:lang w:eastAsia="en-US"/>
        </w:rPr>
      </w:pPr>
    </w:p>
    <w:p w14:paraId="2B03B1DE" w14:textId="2CD4A645" w:rsidR="009D7BF5" w:rsidRPr="00335729" w:rsidRDefault="009D7BF5" w:rsidP="0010465E">
      <w:pPr>
        <w:spacing w:line="276" w:lineRule="auto"/>
        <w:ind w:left="851"/>
        <w:jc w:val="both"/>
        <w:rPr>
          <w:rFonts w:ascii="Calibri" w:eastAsia="Calibri" w:hAnsi="Calibri"/>
          <w:sz w:val="22"/>
          <w:szCs w:val="22"/>
          <w:lang w:eastAsia="en-US"/>
        </w:rPr>
      </w:pPr>
      <w:r w:rsidRPr="00335729">
        <w:rPr>
          <w:rFonts w:ascii="Calibri" w:eastAsia="Calibri" w:hAnsi="Calibri"/>
          <w:b/>
          <w:sz w:val="22"/>
          <w:szCs w:val="22"/>
          <w:lang w:eastAsia="en-US"/>
        </w:rPr>
        <w:t>10.5</w:t>
      </w:r>
      <w:r w:rsidRPr="00335729">
        <w:rPr>
          <w:rFonts w:ascii="Calibri" w:eastAsia="Calibri" w:hAnsi="Calibri"/>
          <w:sz w:val="22"/>
          <w:szCs w:val="22"/>
          <w:lang w:eastAsia="en-US"/>
        </w:rPr>
        <w:t xml:space="preserve"> - Les dossiers de candidature ne seront pas retournés. </w:t>
      </w:r>
    </w:p>
    <w:p w14:paraId="47CB4CEB" w14:textId="0A79317B" w:rsidR="009D7BF5" w:rsidRPr="00335729" w:rsidRDefault="009D7BF5" w:rsidP="009D7BF5">
      <w:pPr>
        <w:spacing w:line="276" w:lineRule="auto"/>
        <w:ind w:left="851"/>
        <w:jc w:val="both"/>
        <w:rPr>
          <w:rFonts w:ascii="Calibri" w:eastAsia="Calibri" w:hAnsi="Calibri"/>
          <w:sz w:val="22"/>
          <w:szCs w:val="22"/>
          <w:lang w:eastAsia="en-US"/>
        </w:rPr>
      </w:pPr>
    </w:p>
    <w:p w14:paraId="666BE81D" w14:textId="1C70D4FD" w:rsidR="00BA1BF1" w:rsidRPr="00335729" w:rsidRDefault="00BA1BF1" w:rsidP="005666E7">
      <w:pPr>
        <w:spacing w:line="276" w:lineRule="auto"/>
        <w:ind w:left="851"/>
        <w:jc w:val="right"/>
        <w:rPr>
          <w:rFonts w:ascii="Calibri" w:eastAsia="Calibri" w:hAnsi="Calibri"/>
          <w:sz w:val="22"/>
          <w:szCs w:val="22"/>
          <w:lang w:eastAsia="en-US"/>
        </w:rPr>
      </w:pPr>
      <w:r w:rsidRPr="00335729">
        <w:rPr>
          <w:rFonts w:ascii="Calibri" w:eastAsia="Calibri" w:hAnsi="Calibri"/>
          <w:sz w:val="22"/>
          <w:szCs w:val="22"/>
          <w:lang w:eastAsia="en-US"/>
        </w:rPr>
        <w:t xml:space="preserve">Antony, le </w:t>
      </w:r>
      <w:r w:rsidR="00B9582D">
        <w:rPr>
          <w:rFonts w:ascii="Calibri" w:eastAsia="Calibri" w:hAnsi="Calibri"/>
          <w:sz w:val="22"/>
          <w:szCs w:val="22"/>
          <w:lang w:eastAsia="en-US"/>
        </w:rPr>
        <w:t xml:space="preserve">29 </w:t>
      </w:r>
      <w:proofErr w:type="spellStart"/>
      <w:r w:rsidR="00B9582D">
        <w:rPr>
          <w:rFonts w:ascii="Calibri" w:eastAsia="Calibri" w:hAnsi="Calibri"/>
          <w:sz w:val="22"/>
          <w:szCs w:val="22"/>
          <w:lang w:eastAsia="en-US"/>
        </w:rPr>
        <w:t>varil</w:t>
      </w:r>
      <w:proofErr w:type="spellEnd"/>
      <w:r w:rsidR="00B9582D">
        <w:rPr>
          <w:rFonts w:ascii="Calibri" w:eastAsia="Calibri" w:hAnsi="Calibri"/>
          <w:sz w:val="22"/>
          <w:szCs w:val="22"/>
          <w:lang w:eastAsia="en-US"/>
        </w:rPr>
        <w:t xml:space="preserve"> 2024</w:t>
      </w:r>
    </w:p>
    <w:sectPr w:rsidR="00BA1BF1" w:rsidRPr="00335729" w:rsidSect="0046634D">
      <w:headerReference w:type="default" r:id="rId22"/>
      <w:type w:val="continuous"/>
      <w:pgSz w:w="11906" w:h="16838"/>
      <w:pgMar w:top="567" w:right="1416" w:bottom="567" w:left="567" w:header="397"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CDE06" w14:textId="77777777" w:rsidR="0046634D" w:rsidRDefault="0046634D">
      <w:pPr>
        <w:spacing w:line="240" w:lineRule="auto"/>
      </w:pPr>
      <w:r>
        <w:separator/>
      </w:r>
    </w:p>
  </w:endnote>
  <w:endnote w:type="continuationSeparator" w:id="0">
    <w:p w14:paraId="5D51ACF0" w14:textId="77777777" w:rsidR="0046634D" w:rsidRDefault="00466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62C91" w14:textId="77777777" w:rsidR="005C3BEB" w:rsidRDefault="005C3BEB">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B4986" w:rsidRPr="003B4986">
      <w:rPr>
        <w:caps/>
        <w:noProof/>
        <w:color w:val="5B9BD5" w:themeColor="accent1"/>
        <w:lang w:val="fr-FR"/>
      </w:rPr>
      <w:t>1</w:t>
    </w:r>
    <w:r>
      <w:rPr>
        <w:caps/>
        <w:color w:val="5B9BD5" w:themeColor="accent1"/>
      </w:rPr>
      <w:fldChar w:fldCharType="end"/>
    </w:r>
  </w:p>
  <w:p w14:paraId="2D5B30CB" w14:textId="77777777" w:rsidR="005C3BEB" w:rsidRDefault="005C3BEB" w:rsidP="00CF3939">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32C0A" w14:textId="77777777" w:rsidR="005C3BEB" w:rsidRDefault="005C3BEB">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B4986" w:rsidRPr="003B4986">
      <w:rPr>
        <w:caps/>
        <w:noProof/>
        <w:color w:val="5B9BD5" w:themeColor="accent1"/>
        <w:lang w:val="fr-FR"/>
      </w:rPr>
      <w:t>7</w:t>
    </w:r>
    <w:r>
      <w:rPr>
        <w:caps/>
        <w:color w:val="5B9BD5" w:themeColor="accent1"/>
      </w:rPr>
      <w:fldChar w:fldCharType="end"/>
    </w:r>
  </w:p>
  <w:p w14:paraId="118D39AD" w14:textId="77777777" w:rsidR="005C3BEB" w:rsidRDefault="005C3BEB" w:rsidP="00CF393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B2AC5" w14:textId="77777777" w:rsidR="0046634D" w:rsidRDefault="0046634D">
      <w:pPr>
        <w:spacing w:line="240" w:lineRule="auto"/>
      </w:pPr>
      <w:r>
        <w:separator/>
      </w:r>
    </w:p>
  </w:footnote>
  <w:footnote w:type="continuationSeparator" w:id="0">
    <w:p w14:paraId="590E9184" w14:textId="77777777" w:rsidR="0046634D" w:rsidRDefault="00466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4758"/>
      <w:gridCol w:w="6014"/>
    </w:tblGrid>
    <w:tr w:rsidR="005C3BEB" w:rsidRPr="00EF365B" w14:paraId="28C5D109" w14:textId="77777777" w:rsidTr="00CF3939">
      <w:tc>
        <w:tcPr>
          <w:tcW w:w="4503" w:type="dxa"/>
          <w:shd w:val="clear" w:color="auto" w:fill="auto"/>
        </w:tcPr>
        <w:p w14:paraId="1364D81F" w14:textId="0CAC0F95" w:rsidR="005C6B28" w:rsidRDefault="005C3BEB" w:rsidP="0055224C">
          <w:pPr>
            <w:pStyle w:val="En-tte"/>
            <w:tabs>
              <w:tab w:val="clear" w:pos="4536"/>
              <w:tab w:val="clear" w:pos="9072"/>
            </w:tabs>
            <w:jc w:val="center"/>
            <w:rPr>
              <w:b/>
              <w:u w:val="single"/>
            </w:rPr>
          </w:pPr>
          <w:r>
            <w:rPr>
              <w:b/>
              <w:noProof/>
              <w:sz w:val="12"/>
              <w:szCs w:val="12"/>
            </w:rPr>
            <mc:AlternateContent>
              <mc:Choice Requires="wps">
                <w:drawing>
                  <wp:anchor distT="0" distB="0" distL="114300" distR="114300" simplePos="0" relativeHeight="251659264" behindDoc="0" locked="0" layoutInCell="1" allowOverlap="1" wp14:anchorId="071E5D02" wp14:editId="3FDE901C">
                    <wp:simplePos x="0" y="0"/>
                    <wp:positionH relativeFrom="column">
                      <wp:posOffset>-361210</wp:posOffset>
                    </wp:positionH>
                    <wp:positionV relativeFrom="paragraph">
                      <wp:posOffset>801460</wp:posOffset>
                    </wp:positionV>
                    <wp:extent cx="7369521" cy="45719"/>
                    <wp:effectExtent l="0" t="0" r="22225" b="311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9521" cy="45719"/>
                            </a:xfrm>
                            <a:prstGeom prst="rect">
                              <a:avLst/>
                            </a:prstGeom>
                            <a:solidFill>
                              <a:srgbClr val="00B050"/>
                            </a:solidFill>
                            <a:ln w="38100">
                              <a:no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D0FD" id="Rectangle 6" o:spid="_x0000_s1026" style="position:absolute;margin-left:-28.45pt;margin-top:63.1pt;width:580.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" fillcolor="#00b050" stroked="f" strokeweight="3pt">
                    <v:shadow on="t" color="#4e6128" opacity=".5" offset="1pt"/>
                  </v:rect>
                </w:pict>
              </mc:Fallback>
            </mc:AlternateContent>
          </w:r>
          <w:r>
            <w:rPr>
              <w:rFonts w:ascii="Times New Roman" w:eastAsia="Times New Roman" w:hAnsi="Times New Roman"/>
              <w:noProof/>
              <w:snapToGrid w:val="0"/>
              <w:color w:val="000000"/>
              <w:w w:val="0"/>
              <w:sz w:val="0"/>
              <w:szCs w:val="0"/>
              <w:u w:color="000000"/>
              <w:bdr w:val="none" w:sz="0" w:space="0" w:color="000000"/>
              <w:shd w:val="clear" w:color="000000" w:fill="000000"/>
            </w:rPr>
            <w:t>Logo Trophées</w: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87DCEBF" w14:textId="5BF894AC" w:rsidR="005C3BEB" w:rsidRPr="005C6B28" w:rsidRDefault="00CD3DD7" w:rsidP="005C6B28">
          <w:r>
            <w:rPr>
              <w:noProof/>
            </w:rPr>
            <w:drawing>
              <wp:inline distT="0" distB="0" distL="0" distR="0" wp14:anchorId="3B5C4CA6" wp14:editId="7EEB6941">
                <wp:extent cx="2884284" cy="720000"/>
                <wp:effectExtent l="0" t="0" r="0" b="4445"/>
                <wp:docPr id="14048331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284" cy="720000"/>
                        </a:xfrm>
                        <a:prstGeom prst="rect">
                          <a:avLst/>
                        </a:prstGeom>
                        <a:noFill/>
                        <a:ln>
                          <a:noFill/>
                        </a:ln>
                      </pic:spPr>
                    </pic:pic>
                  </a:graphicData>
                </a:graphic>
              </wp:inline>
            </w:drawing>
          </w:r>
        </w:p>
      </w:tc>
      <w:tc>
        <w:tcPr>
          <w:tcW w:w="6409" w:type="dxa"/>
          <w:shd w:val="clear" w:color="auto" w:fill="auto"/>
          <w:vAlign w:val="center"/>
        </w:tcPr>
        <w:p w14:paraId="1A70F6B2" w14:textId="300819E0" w:rsidR="00B64C99" w:rsidRDefault="00231831" w:rsidP="0055224C">
          <w:pPr>
            <w:pStyle w:val="En-tte"/>
            <w:tabs>
              <w:tab w:val="clear" w:pos="4536"/>
              <w:tab w:val="clear" w:pos="9072"/>
            </w:tabs>
            <w:jc w:val="center"/>
            <w:rPr>
              <w:b/>
              <w:sz w:val="36"/>
              <w:szCs w:val="20"/>
            </w:rPr>
          </w:pPr>
          <w:r w:rsidRPr="00CD3DD7">
            <w:rPr>
              <w:b/>
              <w:sz w:val="36"/>
              <w:szCs w:val="20"/>
            </w:rPr>
            <w:t>CANDIDATURE</w:t>
          </w:r>
          <w:r w:rsidR="00CD3DD7" w:rsidRPr="00CD3DD7">
            <w:rPr>
              <w:b/>
              <w:sz w:val="36"/>
              <w:szCs w:val="20"/>
            </w:rPr>
            <w:t xml:space="preserve"> </w:t>
          </w:r>
          <w:r w:rsidR="006A5711">
            <w:rPr>
              <w:b/>
              <w:sz w:val="36"/>
              <w:szCs w:val="20"/>
            </w:rPr>
            <w:t>–</w:t>
          </w:r>
          <w:r w:rsidR="00B64C99">
            <w:rPr>
              <w:b/>
              <w:sz w:val="36"/>
              <w:szCs w:val="20"/>
            </w:rPr>
            <w:t xml:space="preserve"> start</w:t>
          </w:r>
          <w:r w:rsidR="006A5711">
            <w:rPr>
              <w:b/>
              <w:sz w:val="36"/>
              <w:szCs w:val="20"/>
            </w:rPr>
            <w:t xml:space="preserve"> </w:t>
          </w:r>
          <w:r w:rsidR="00B64C99">
            <w:rPr>
              <w:b/>
              <w:sz w:val="36"/>
              <w:szCs w:val="20"/>
            </w:rPr>
            <w:t xml:space="preserve">up pitch </w:t>
          </w:r>
        </w:p>
        <w:p w14:paraId="32F51B13" w14:textId="1EC8DA71" w:rsidR="00CD3DD7" w:rsidRPr="00CD3DD7" w:rsidRDefault="00CD3DD7" w:rsidP="0055224C">
          <w:pPr>
            <w:pStyle w:val="En-tte"/>
            <w:tabs>
              <w:tab w:val="clear" w:pos="4536"/>
              <w:tab w:val="clear" w:pos="9072"/>
            </w:tabs>
            <w:jc w:val="center"/>
            <w:rPr>
              <w:b/>
              <w:sz w:val="20"/>
              <w:szCs w:val="10"/>
            </w:rPr>
          </w:pPr>
          <w:r w:rsidRPr="00CD3DD7">
            <w:rPr>
              <w:b/>
              <w:sz w:val="20"/>
              <w:szCs w:val="10"/>
            </w:rPr>
            <w:t xml:space="preserve">11 et 12 juin </w:t>
          </w:r>
        </w:p>
        <w:p w14:paraId="100B9E55" w14:textId="6EF11D12" w:rsidR="00231831" w:rsidRPr="00EF365B" w:rsidRDefault="00CD3DD7" w:rsidP="0055224C">
          <w:pPr>
            <w:pStyle w:val="En-tte"/>
            <w:tabs>
              <w:tab w:val="clear" w:pos="4536"/>
              <w:tab w:val="clear" w:pos="9072"/>
            </w:tabs>
            <w:jc w:val="center"/>
            <w:rPr>
              <w:b/>
              <w:sz w:val="44"/>
            </w:rPr>
          </w:pPr>
          <w:r w:rsidRPr="00CD3DD7">
            <w:rPr>
              <w:b/>
              <w:sz w:val="20"/>
              <w:szCs w:val="10"/>
            </w:rPr>
            <w:t xml:space="preserve">Grand hôtel du Touquet Paris plage </w:t>
          </w:r>
        </w:p>
      </w:tc>
    </w:tr>
  </w:tbl>
  <w:p w14:paraId="47F11BEA" w14:textId="6D2943B7" w:rsidR="005C3BEB" w:rsidRPr="004C4B4F" w:rsidRDefault="005C3BEB" w:rsidP="00CF3939">
    <w:pPr>
      <w:pStyle w:val="En-tte"/>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4758"/>
      <w:gridCol w:w="9"/>
      <w:gridCol w:w="6005"/>
    </w:tblGrid>
    <w:tr w:rsidR="007B0A71" w:rsidRPr="00EF365B" w14:paraId="0E353403" w14:textId="77777777" w:rsidTr="00A134FB">
      <w:trPr>
        <w:gridAfter w:val="1"/>
        <w:wAfter w:w="6340" w:type="dxa"/>
      </w:trPr>
      <w:tc>
        <w:tcPr>
          <w:tcW w:w="4432" w:type="dxa"/>
          <w:gridSpan w:val="2"/>
          <w:shd w:val="clear" w:color="auto" w:fill="auto"/>
        </w:tcPr>
        <w:p w14:paraId="417DB27D" w14:textId="0022326B" w:rsidR="007B0A71" w:rsidRPr="006A5711" w:rsidRDefault="007B0A71" w:rsidP="006A5711">
          <w:pPr>
            <w:pStyle w:val="En-tte"/>
            <w:tabs>
              <w:tab w:val="clear" w:pos="4536"/>
              <w:tab w:val="clear" w:pos="9072"/>
            </w:tabs>
            <w:jc w:val="center"/>
            <w:rPr>
              <w:b/>
              <w:u w:val="single"/>
            </w:rPr>
          </w:pPr>
          <w:r>
            <w:rPr>
              <w:rFonts w:ascii="Times New Roman" w:eastAsia="Times New Roman" w:hAnsi="Times New Roman"/>
              <w:noProof/>
              <w:snapToGrid w:val="0"/>
              <w:color w:val="000000"/>
              <w:w w:val="0"/>
              <w:sz w:val="0"/>
              <w:szCs w:val="0"/>
              <w:u w:color="000000"/>
              <w:bdr w:val="none" w:sz="0" w:space="0" w:color="000000"/>
              <w:shd w:val="clear" w:color="000000" w:fill="000000"/>
            </w:rPr>
            <w:t>Logo Trophées</w: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r>
    <w:tr w:rsidR="007B0A71" w:rsidRPr="00EF365B" w14:paraId="4C018099" w14:textId="77777777" w:rsidTr="008F0D13">
      <w:tc>
        <w:tcPr>
          <w:tcW w:w="4423" w:type="dxa"/>
          <w:shd w:val="clear" w:color="auto" w:fill="auto"/>
        </w:tcPr>
        <w:p w14:paraId="2A191F53" w14:textId="0EEBC838" w:rsidR="007B0A71" w:rsidRDefault="007B0A71" w:rsidP="008F0D13">
          <w:pPr>
            <w:pStyle w:val="En-tte"/>
            <w:tabs>
              <w:tab w:val="clear" w:pos="4536"/>
              <w:tab w:val="clear" w:pos="9072"/>
            </w:tabs>
            <w:jc w:val="center"/>
            <w:rPr>
              <w:b/>
              <w:u w:val="single"/>
            </w:rPr>
          </w:pPr>
          <w:r>
            <w:rPr>
              <w:b/>
              <w:noProof/>
              <w:sz w:val="12"/>
              <w:szCs w:val="12"/>
            </w:rPr>
            <mc:AlternateContent>
              <mc:Choice Requires="wps">
                <w:drawing>
                  <wp:anchor distT="0" distB="0" distL="114300" distR="114300" simplePos="0" relativeHeight="251668480" behindDoc="0" locked="0" layoutInCell="1" allowOverlap="1" wp14:anchorId="41B9C5DF" wp14:editId="066CB8C8">
                    <wp:simplePos x="0" y="0"/>
                    <wp:positionH relativeFrom="column">
                      <wp:posOffset>-361210</wp:posOffset>
                    </wp:positionH>
                    <wp:positionV relativeFrom="paragraph">
                      <wp:posOffset>801460</wp:posOffset>
                    </wp:positionV>
                    <wp:extent cx="7369521" cy="45719"/>
                    <wp:effectExtent l="0" t="0" r="22225"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9521" cy="45719"/>
                            </a:xfrm>
                            <a:prstGeom prst="rect">
                              <a:avLst/>
                            </a:prstGeom>
                            <a:solidFill>
                              <a:srgbClr val="00B050"/>
                            </a:solidFill>
                            <a:ln w="38100">
                              <a:no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71FB" id="Rectangle 2" o:spid="_x0000_s1026" style="position:absolute;margin-left:-28.45pt;margin-top:63.1pt;width:580.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" fillcolor="#00b050" stroked="f" strokeweight="3pt">
                    <v:shadow on="t" color="#4e6128" opacity=".5" offset="1pt"/>
                  </v:rect>
                </w:pict>
              </mc:Fallback>
            </mc:AlternateContent>
          </w:r>
          <w:r>
            <w:rPr>
              <w:rFonts w:ascii="Times New Roman" w:eastAsia="Times New Roman" w:hAnsi="Times New Roman"/>
              <w:noProof/>
              <w:snapToGrid w:val="0"/>
              <w:color w:val="000000"/>
              <w:w w:val="0"/>
              <w:sz w:val="0"/>
              <w:szCs w:val="0"/>
              <w:u w:color="000000"/>
              <w:bdr w:val="none" w:sz="0" w:space="0" w:color="000000"/>
              <w:shd w:val="clear" w:color="000000" w:fill="000000"/>
            </w:rPr>
            <w:t>Logo Trophées</w:t>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0D36A87" w14:textId="0B1B6724" w:rsidR="007B0A71" w:rsidRPr="005C6B28" w:rsidRDefault="006A5711" w:rsidP="008F0D13">
          <w:r>
            <w:rPr>
              <w:noProof/>
            </w:rPr>
            <w:drawing>
              <wp:inline distT="0" distB="0" distL="0" distR="0" wp14:anchorId="355081C2" wp14:editId="6C8EB35C">
                <wp:extent cx="2884284" cy="720000"/>
                <wp:effectExtent l="0" t="0" r="0" b="4445"/>
                <wp:docPr id="16130735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284" cy="720000"/>
                        </a:xfrm>
                        <a:prstGeom prst="rect">
                          <a:avLst/>
                        </a:prstGeom>
                        <a:noFill/>
                        <a:ln>
                          <a:noFill/>
                        </a:ln>
                      </pic:spPr>
                    </pic:pic>
                  </a:graphicData>
                </a:graphic>
              </wp:inline>
            </w:drawing>
          </w:r>
        </w:p>
      </w:tc>
      <w:tc>
        <w:tcPr>
          <w:tcW w:w="6349" w:type="dxa"/>
          <w:gridSpan w:val="2"/>
          <w:shd w:val="clear" w:color="auto" w:fill="auto"/>
          <w:vAlign w:val="center"/>
        </w:tcPr>
        <w:p w14:paraId="00D4BC4D" w14:textId="6197DDAF" w:rsidR="006A5711" w:rsidRPr="006A5711" w:rsidRDefault="006A5711" w:rsidP="006A5711">
          <w:pPr>
            <w:pStyle w:val="En-tte"/>
            <w:tabs>
              <w:tab w:val="clear" w:pos="4536"/>
              <w:tab w:val="clear" w:pos="9072"/>
            </w:tabs>
            <w:jc w:val="center"/>
            <w:rPr>
              <w:b/>
              <w:sz w:val="32"/>
              <w:szCs w:val="18"/>
            </w:rPr>
          </w:pPr>
          <w:r>
            <w:rPr>
              <w:b/>
              <w:sz w:val="36"/>
              <w:szCs w:val="20"/>
            </w:rPr>
            <w:t>REGLEMENT startup pitch</w:t>
          </w:r>
          <w:r w:rsidRPr="006A5711">
            <w:rPr>
              <w:b/>
              <w:sz w:val="32"/>
              <w:szCs w:val="18"/>
            </w:rPr>
            <w:t xml:space="preserve"> </w:t>
          </w:r>
        </w:p>
        <w:p w14:paraId="7C4883C0" w14:textId="77777777" w:rsidR="006A5711" w:rsidRPr="00CD3DD7" w:rsidRDefault="006A5711" w:rsidP="006A5711">
          <w:pPr>
            <w:pStyle w:val="En-tte"/>
            <w:tabs>
              <w:tab w:val="clear" w:pos="4536"/>
              <w:tab w:val="clear" w:pos="9072"/>
            </w:tabs>
            <w:jc w:val="center"/>
            <w:rPr>
              <w:b/>
              <w:sz w:val="20"/>
              <w:szCs w:val="10"/>
            </w:rPr>
          </w:pPr>
          <w:r w:rsidRPr="00CD3DD7">
            <w:rPr>
              <w:b/>
              <w:sz w:val="20"/>
              <w:szCs w:val="10"/>
            </w:rPr>
            <w:t xml:space="preserve">11 et 12 juin </w:t>
          </w:r>
        </w:p>
        <w:p w14:paraId="69AA796F" w14:textId="04F35C48" w:rsidR="007B0A71" w:rsidRPr="00EF365B" w:rsidRDefault="006A5711" w:rsidP="006A5711">
          <w:pPr>
            <w:pStyle w:val="En-tte"/>
            <w:tabs>
              <w:tab w:val="clear" w:pos="4536"/>
              <w:tab w:val="clear" w:pos="9072"/>
            </w:tabs>
            <w:jc w:val="center"/>
            <w:rPr>
              <w:b/>
              <w:sz w:val="44"/>
            </w:rPr>
          </w:pPr>
          <w:r w:rsidRPr="00CD3DD7">
            <w:rPr>
              <w:b/>
              <w:sz w:val="20"/>
              <w:szCs w:val="10"/>
            </w:rPr>
            <w:t>Grand hôtel du Touquet Paris plage</w:t>
          </w:r>
        </w:p>
      </w:tc>
    </w:tr>
  </w:tbl>
  <w:p w14:paraId="70AF4F49" w14:textId="77777777" w:rsidR="007B0A71" w:rsidRPr="004C4B4F" w:rsidRDefault="007B0A71" w:rsidP="00CF3939">
    <w:pPr>
      <w:pStyle w:val="En-tte"/>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68AC"/>
    <w:multiLevelType w:val="hybridMultilevel"/>
    <w:tmpl w:val="DBC0ED88"/>
    <w:lvl w:ilvl="0" w:tplc="0EDC793E">
      <w:start w:val="1"/>
      <w:numFmt w:val="bullet"/>
      <w:lvlText w:val="•"/>
      <w:lvlJc w:val="left"/>
      <w:pPr>
        <w:tabs>
          <w:tab w:val="num" w:pos="720"/>
        </w:tabs>
        <w:ind w:left="720" w:hanging="360"/>
      </w:pPr>
      <w:rPr>
        <w:rFonts w:ascii="Arial" w:hAnsi="Arial" w:hint="default"/>
      </w:rPr>
    </w:lvl>
    <w:lvl w:ilvl="1" w:tplc="DAEC1A88" w:tentative="1">
      <w:start w:val="1"/>
      <w:numFmt w:val="bullet"/>
      <w:lvlText w:val="•"/>
      <w:lvlJc w:val="left"/>
      <w:pPr>
        <w:tabs>
          <w:tab w:val="num" w:pos="1440"/>
        </w:tabs>
        <w:ind w:left="1440" w:hanging="360"/>
      </w:pPr>
      <w:rPr>
        <w:rFonts w:ascii="Arial" w:hAnsi="Arial" w:hint="default"/>
      </w:rPr>
    </w:lvl>
    <w:lvl w:ilvl="2" w:tplc="229E6664" w:tentative="1">
      <w:start w:val="1"/>
      <w:numFmt w:val="bullet"/>
      <w:lvlText w:val="•"/>
      <w:lvlJc w:val="left"/>
      <w:pPr>
        <w:tabs>
          <w:tab w:val="num" w:pos="2160"/>
        </w:tabs>
        <w:ind w:left="2160" w:hanging="360"/>
      </w:pPr>
      <w:rPr>
        <w:rFonts w:ascii="Arial" w:hAnsi="Arial" w:hint="default"/>
      </w:rPr>
    </w:lvl>
    <w:lvl w:ilvl="3" w:tplc="812C182A" w:tentative="1">
      <w:start w:val="1"/>
      <w:numFmt w:val="bullet"/>
      <w:lvlText w:val="•"/>
      <w:lvlJc w:val="left"/>
      <w:pPr>
        <w:tabs>
          <w:tab w:val="num" w:pos="2880"/>
        </w:tabs>
        <w:ind w:left="2880" w:hanging="360"/>
      </w:pPr>
      <w:rPr>
        <w:rFonts w:ascii="Arial" w:hAnsi="Arial" w:hint="default"/>
      </w:rPr>
    </w:lvl>
    <w:lvl w:ilvl="4" w:tplc="8CA8A05C" w:tentative="1">
      <w:start w:val="1"/>
      <w:numFmt w:val="bullet"/>
      <w:lvlText w:val="•"/>
      <w:lvlJc w:val="left"/>
      <w:pPr>
        <w:tabs>
          <w:tab w:val="num" w:pos="3600"/>
        </w:tabs>
        <w:ind w:left="3600" w:hanging="360"/>
      </w:pPr>
      <w:rPr>
        <w:rFonts w:ascii="Arial" w:hAnsi="Arial" w:hint="default"/>
      </w:rPr>
    </w:lvl>
    <w:lvl w:ilvl="5" w:tplc="61C6577A" w:tentative="1">
      <w:start w:val="1"/>
      <w:numFmt w:val="bullet"/>
      <w:lvlText w:val="•"/>
      <w:lvlJc w:val="left"/>
      <w:pPr>
        <w:tabs>
          <w:tab w:val="num" w:pos="4320"/>
        </w:tabs>
        <w:ind w:left="4320" w:hanging="360"/>
      </w:pPr>
      <w:rPr>
        <w:rFonts w:ascii="Arial" w:hAnsi="Arial" w:hint="default"/>
      </w:rPr>
    </w:lvl>
    <w:lvl w:ilvl="6" w:tplc="4B80CD6A" w:tentative="1">
      <w:start w:val="1"/>
      <w:numFmt w:val="bullet"/>
      <w:lvlText w:val="•"/>
      <w:lvlJc w:val="left"/>
      <w:pPr>
        <w:tabs>
          <w:tab w:val="num" w:pos="5040"/>
        </w:tabs>
        <w:ind w:left="5040" w:hanging="360"/>
      </w:pPr>
      <w:rPr>
        <w:rFonts w:ascii="Arial" w:hAnsi="Arial" w:hint="default"/>
      </w:rPr>
    </w:lvl>
    <w:lvl w:ilvl="7" w:tplc="07EC48FC" w:tentative="1">
      <w:start w:val="1"/>
      <w:numFmt w:val="bullet"/>
      <w:lvlText w:val="•"/>
      <w:lvlJc w:val="left"/>
      <w:pPr>
        <w:tabs>
          <w:tab w:val="num" w:pos="5760"/>
        </w:tabs>
        <w:ind w:left="5760" w:hanging="360"/>
      </w:pPr>
      <w:rPr>
        <w:rFonts w:ascii="Arial" w:hAnsi="Arial" w:hint="default"/>
      </w:rPr>
    </w:lvl>
    <w:lvl w:ilvl="8" w:tplc="4386ED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91291"/>
    <w:multiLevelType w:val="multilevel"/>
    <w:tmpl w:val="F1AC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E11"/>
    <w:multiLevelType w:val="hybridMultilevel"/>
    <w:tmpl w:val="FB6E2D3A"/>
    <w:lvl w:ilvl="0" w:tplc="9312C5DC">
      <w:start w:val="1"/>
      <w:numFmt w:val="lowerLetter"/>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F124D0"/>
    <w:multiLevelType w:val="hybridMultilevel"/>
    <w:tmpl w:val="E870B7FE"/>
    <w:lvl w:ilvl="0" w:tplc="C6F63F7C">
      <w:numFmt w:val="bullet"/>
      <w:lvlText w:val="-"/>
      <w:lvlJc w:val="left"/>
      <w:pPr>
        <w:ind w:left="1211" w:hanging="360"/>
      </w:pPr>
      <w:rPr>
        <w:rFonts w:ascii="Calibri" w:eastAsia="SimSun"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16450BC1"/>
    <w:multiLevelType w:val="hybridMultilevel"/>
    <w:tmpl w:val="361E7E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540798"/>
    <w:multiLevelType w:val="hybridMultilevel"/>
    <w:tmpl w:val="03F8C480"/>
    <w:lvl w:ilvl="0" w:tplc="39500DF0">
      <w:start w:val="3"/>
      <w:numFmt w:val="bullet"/>
      <w:lvlText w:val="-"/>
      <w:lvlJc w:val="left"/>
      <w:pPr>
        <w:ind w:left="1211" w:hanging="360"/>
      </w:pPr>
      <w:rPr>
        <w:rFonts w:ascii="Tahoma" w:eastAsia="SimSun"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1FFC2EF3"/>
    <w:multiLevelType w:val="hybridMultilevel"/>
    <w:tmpl w:val="3EBC395E"/>
    <w:lvl w:ilvl="0" w:tplc="54E0748A">
      <w:start w:val="3"/>
      <w:numFmt w:val="bullet"/>
      <w:lvlText w:val="-"/>
      <w:lvlJc w:val="left"/>
      <w:pPr>
        <w:ind w:left="1211" w:hanging="360"/>
      </w:pPr>
      <w:rPr>
        <w:rFonts w:ascii="Tahoma" w:eastAsia="SimSun"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26E95F92"/>
    <w:multiLevelType w:val="hybridMultilevel"/>
    <w:tmpl w:val="372E3D22"/>
    <w:lvl w:ilvl="0" w:tplc="6FBC2336">
      <w:start w:val="6"/>
      <w:numFmt w:val="bullet"/>
      <w:lvlText w:val="-"/>
      <w:lvlJc w:val="left"/>
      <w:pPr>
        <w:ind w:left="1211" w:hanging="360"/>
      </w:pPr>
      <w:rPr>
        <w:rFonts w:ascii="Calibri" w:eastAsia="Times New Roman" w:hAnsi="Calibri"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2D473300"/>
    <w:multiLevelType w:val="hybridMultilevel"/>
    <w:tmpl w:val="559A49F0"/>
    <w:lvl w:ilvl="0" w:tplc="D068B8D2">
      <w:start w:val="1"/>
      <w:numFmt w:val="bullet"/>
      <w:lvlText w:val=""/>
      <w:lvlJc w:val="left"/>
      <w:pPr>
        <w:ind w:left="1566" w:hanging="360"/>
      </w:pPr>
      <w:rPr>
        <w:rFonts w:ascii="Wingdings" w:hAnsi="Wingdings" w:hint="default"/>
        <w:color w:val="auto"/>
      </w:rPr>
    </w:lvl>
    <w:lvl w:ilvl="1" w:tplc="040C0003">
      <w:start w:val="1"/>
      <w:numFmt w:val="bullet"/>
      <w:lvlText w:val="o"/>
      <w:lvlJc w:val="left"/>
      <w:pPr>
        <w:ind w:left="2286" w:hanging="360"/>
      </w:pPr>
      <w:rPr>
        <w:rFonts w:ascii="Courier New" w:hAnsi="Courier New" w:cs="Courier New" w:hint="default"/>
      </w:rPr>
    </w:lvl>
    <w:lvl w:ilvl="2" w:tplc="040C0005" w:tentative="1">
      <w:start w:val="1"/>
      <w:numFmt w:val="bullet"/>
      <w:lvlText w:val=""/>
      <w:lvlJc w:val="left"/>
      <w:pPr>
        <w:ind w:left="3006" w:hanging="360"/>
      </w:pPr>
      <w:rPr>
        <w:rFonts w:ascii="Wingdings" w:hAnsi="Wingdings" w:hint="default"/>
      </w:rPr>
    </w:lvl>
    <w:lvl w:ilvl="3" w:tplc="040C0001" w:tentative="1">
      <w:start w:val="1"/>
      <w:numFmt w:val="bullet"/>
      <w:lvlText w:val=""/>
      <w:lvlJc w:val="left"/>
      <w:pPr>
        <w:ind w:left="3726" w:hanging="360"/>
      </w:pPr>
      <w:rPr>
        <w:rFonts w:ascii="Symbol" w:hAnsi="Symbol" w:hint="default"/>
      </w:rPr>
    </w:lvl>
    <w:lvl w:ilvl="4" w:tplc="040C0003" w:tentative="1">
      <w:start w:val="1"/>
      <w:numFmt w:val="bullet"/>
      <w:lvlText w:val="o"/>
      <w:lvlJc w:val="left"/>
      <w:pPr>
        <w:ind w:left="4446" w:hanging="360"/>
      </w:pPr>
      <w:rPr>
        <w:rFonts w:ascii="Courier New" w:hAnsi="Courier New" w:cs="Courier New" w:hint="default"/>
      </w:rPr>
    </w:lvl>
    <w:lvl w:ilvl="5" w:tplc="040C0005" w:tentative="1">
      <w:start w:val="1"/>
      <w:numFmt w:val="bullet"/>
      <w:lvlText w:val=""/>
      <w:lvlJc w:val="left"/>
      <w:pPr>
        <w:ind w:left="5166" w:hanging="360"/>
      </w:pPr>
      <w:rPr>
        <w:rFonts w:ascii="Wingdings" w:hAnsi="Wingdings" w:hint="default"/>
      </w:rPr>
    </w:lvl>
    <w:lvl w:ilvl="6" w:tplc="040C0001" w:tentative="1">
      <w:start w:val="1"/>
      <w:numFmt w:val="bullet"/>
      <w:lvlText w:val=""/>
      <w:lvlJc w:val="left"/>
      <w:pPr>
        <w:ind w:left="5886" w:hanging="360"/>
      </w:pPr>
      <w:rPr>
        <w:rFonts w:ascii="Symbol" w:hAnsi="Symbol" w:hint="default"/>
      </w:rPr>
    </w:lvl>
    <w:lvl w:ilvl="7" w:tplc="040C0003" w:tentative="1">
      <w:start w:val="1"/>
      <w:numFmt w:val="bullet"/>
      <w:lvlText w:val="o"/>
      <w:lvlJc w:val="left"/>
      <w:pPr>
        <w:ind w:left="6606" w:hanging="360"/>
      </w:pPr>
      <w:rPr>
        <w:rFonts w:ascii="Courier New" w:hAnsi="Courier New" w:cs="Courier New" w:hint="default"/>
      </w:rPr>
    </w:lvl>
    <w:lvl w:ilvl="8" w:tplc="040C0005" w:tentative="1">
      <w:start w:val="1"/>
      <w:numFmt w:val="bullet"/>
      <w:lvlText w:val=""/>
      <w:lvlJc w:val="left"/>
      <w:pPr>
        <w:ind w:left="7326" w:hanging="360"/>
      </w:pPr>
      <w:rPr>
        <w:rFonts w:ascii="Wingdings" w:hAnsi="Wingdings" w:hint="default"/>
      </w:rPr>
    </w:lvl>
  </w:abstractNum>
  <w:abstractNum w:abstractNumId="9" w15:restartNumberingAfterBreak="0">
    <w:nsid w:val="33632065"/>
    <w:multiLevelType w:val="hybridMultilevel"/>
    <w:tmpl w:val="AA368BEA"/>
    <w:lvl w:ilvl="0" w:tplc="C3BC8E96">
      <w:start w:val="3"/>
      <w:numFmt w:val="bullet"/>
      <w:lvlText w:val="-"/>
      <w:lvlJc w:val="left"/>
      <w:pPr>
        <w:ind w:left="1211" w:hanging="360"/>
      </w:pPr>
      <w:rPr>
        <w:rFonts w:ascii="Tahoma" w:eastAsia="SimSun"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3D1D3287"/>
    <w:multiLevelType w:val="hybridMultilevel"/>
    <w:tmpl w:val="7668D4B6"/>
    <w:lvl w:ilvl="0" w:tplc="8A3828C6">
      <w:start w:val="3"/>
      <w:numFmt w:val="bullet"/>
      <w:lvlText w:val="-"/>
      <w:lvlJc w:val="left"/>
      <w:pPr>
        <w:ind w:left="1211" w:hanging="360"/>
      </w:pPr>
      <w:rPr>
        <w:rFonts w:ascii="Calibri" w:eastAsia="SimSun"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46CB1163"/>
    <w:multiLevelType w:val="hybridMultilevel"/>
    <w:tmpl w:val="FFCE3916"/>
    <w:lvl w:ilvl="0" w:tplc="6EBC9E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81A5E91"/>
    <w:multiLevelType w:val="hybridMultilevel"/>
    <w:tmpl w:val="2390CA4E"/>
    <w:lvl w:ilvl="0" w:tplc="6B4EF498">
      <w:numFmt w:val="bullet"/>
      <w:lvlText w:val="•"/>
      <w:lvlJc w:val="left"/>
      <w:pPr>
        <w:ind w:left="1069" w:hanging="360"/>
      </w:pPr>
      <w:rPr>
        <w:rFonts w:ascii="Calibri" w:eastAsia="SimSu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4D806336"/>
    <w:multiLevelType w:val="hybridMultilevel"/>
    <w:tmpl w:val="B4F46E04"/>
    <w:lvl w:ilvl="0" w:tplc="EDA42F30">
      <w:start w:val="3"/>
      <w:numFmt w:val="bullet"/>
      <w:lvlText w:val="-"/>
      <w:lvlJc w:val="left"/>
      <w:pPr>
        <w:ind w:left="1068" w:hanging="360"/>
      </w:pPr>
      <w:rPr>
        <w:rFonts w:ascii="Calibri" w:eastAsia="SimSu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87413AD"/>
    <w:multiLevelType w:val="hybridMultilevel"/>
    <w:tmpl w:val="00F4D29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5AE37991"/>
    <w:multiLevelType w:val="hybridMultilevel"/>
    <w:tmpl w:val="A0E27A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CE15D62"/>
    <w:multiLevelType w:val="multilevel"/>
    <w:tmpl w:val="A52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3B17DB"/>
    <w:multiLevelType w:val="hybridMultilevel"/>
    <w:tmpl w:val="D200F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26441B"/>
    <w:multiLevelType w:val="hybridMultilevel"/>
    <w:tmpl w:val="56324110"/>
    <w:lvl w:ilvl="0" w:tplc="51CEAB4A">
      <w:start w:val="1"/>
      <w:numFmt w:val="decimal"/>
      <w:lvlText w:val="%1."/>
      <w:lvlJc w:val="left"/>
      <w:pPr>
        <w:ind w:left="1080" w:hanging="360"/>
      </w:pPr>
      <w:rPr>
        <w:rFonts w:hint="default"/>
        <w:color w:val="A8D08D" w:themeColor="accent6" w:themeTint="99"/>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879163C"/>
    <w:multiLevelType w:val="hybridMultilevel"/>
    <w:tmpl w:val="13E0D13E"/>
    <w:lvl w:ilvl="0" w:tplc="D068B8D2">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144A9C"/>
    <w:multiLevelType w:val="multilevel"/>
    <w:tmpl w:val="26D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8323BB"/>
    <w:multiLevelType w:val="hybridMultilevel"/>
    <w:tmpl w:val="2DC65AD0"/>
    <w:lvl w:ilvl="0" w:tplc="DAD4B728">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6A1DB0"/>
    <w:multiLevelType w:val="hybridMultilevel"/>
    <w:tmpl w:val="21702766"/>
    <w:lvl w:ilvl="0" w:tplc="040C0005">
      <w:start w:val="1"/>
      <w:numFmt w:val="bullet"/>
      <w:lvlText w:val=""/>
      <w:lvlJc w:val="left"/>
      <w:pPr>
        <w:ind w:left="2275" w:hanging="360"/>
      </w:pPr>
      <w:rPr>
        <w:rFonts w:ascii="Wingdings" w:hAnsi="Wingdings" w:hint="default"/>
      </w:rPr>
    </w:lvl>
    <w:lvl w:ilvl="1" w:tplc="040C0003" w:tentative="1">
      <w:start w:val="1"/>
      <w:numFmt w:val="bullet"/>
      <w:lvlText w:val="o"/>
      <w:lvlJc w:val="left"/>
      <w:pPr>
        <w:ind w:left="2995" w:hanging="360"/>
      </w:pPr>
      <w:rPr>
        <w:rFonts w:ascii="Courier New" w:hAnsi="Courier New" w:cs="Courier New" w:hint="default"/>
      </w:rPr>
    </w:lvl>
    <w:lvl w:ilvl="2" w:tplc="040C0005" w:tentative="1">
      <w:start w:val="1"/>
      <w:numFmt w:val="bullet"/>
      <w:lvlText w:val=""/>
      <w:lvlJc w:val="left"/>
      <w:pPr>
        <w:ind w:left="3715" w:hanging="360"/>
      </w:pPr>
      <w:rPr>
        <w:rFonts w:ascii="Wingdings" w:hAnsi="Wingdings" w:hint="default"/>
      </w:rPr>
    </w:lvl>
    <w:lvl w:ilvl="3" w:tplc="040C0001" w:tentative="1">
      <w:start w:val="1"/>
      <w:numFmt w:val="bullet"/>
      <w:lvlText w:val=""/>
      <w:lvlJc w:val="left"/>
      <w:pPr>
        <w:ind w:left="4435" w:hanging="360"/>
      </w:pPr>
      <w:rPr>
        <w:rFonts w:ascii="Symbol" w:hAnsi="Symbol" w:hint="default"/>
      </w:rPr>
    </w:lvl>
    <w:lvl w:ilvl="4" w:tplc="040C0003" w:tentative="1">
      <w:start w:val="1"/>
      <w:numFmt w:val="bullet"/>
      <w:lvlText w:val="o"/>
      <w:lvlJc w:val="left"/>
      <w:pPr>
        <w:ind w:left="5155" w:hanging="360"/>
      </w:pPr>
      <w:rPr>
        <w:rFonts w:ascii="Courier New" w:hAnsi="Courier New" w:cs="Courier New" w:hint="default"/>
      </w:rPr>
    </w:lvl>
    <w:lvl w:ilvl="5" w:tplc="040C0005" w:tentative="1">
      <w:start w:val="1"/>
      <w:numFmt w:val="bullet"/>
      <w:lvlText w:val=""/>
      <w:lvlJc w:val="left"/>
      <w:pPr>
        <w:ind w:left="5875" w:hanging="360"/>
      </w:pPr>
      <w:rPr>
        <w:rFonts w:ascii="Wingdings" w:hAnsi="Wingdings" w:hint="default"/>
      </w:rPr>
    </w:lvl>
    <w:lvl w:ilvl="6" w:tplc="040C0001" w:tentative="1">
      <w:start w:val="1"/>
      <w:numFmt w:val="bullet"/>
      <w:lvlText w:val=""/>
      <w:lvlJc w:val="left"/>
      <w:pPr>
        <w:ind w:left="6595" w:hanging="360"/>
      </w:pPr>
      <w:rPr>
        <w:rFonts w:ascii="Symbol" w:hAnsi="Symbol" w:hint="default"/>
      </w:rPr>
    </w:lvl>
    <w:lvl w:ilvl="7" w:tplc="040C0003" w:tentative="1">
      <w:start w:val="1"/>
      <w:numFmt w:val="bullet"/>
      <w:lvlText w:val="o"/>
      <w:lvlJc w:val="left"/>
      <w:pPr>
        <w:ind w:left="7315" w:hanging="360"/>
      </w:pPr>
      <w:rPr>
        <w:rFonts w:ascii="Courier New" w:hAnsi="Courier New" w:cs="Courier New" w:hint="default"/>
      </w:rPr>
    </w:lvl>
    <w:lvl w:ilvl="8" w:tplc="040C0005" w:tentative="1">
      <w:start w:val="1"/>
      <w:numFmt w:val="bullet"/>
      <w:lvlText w:val=""/>
      <w:lvlJc w:val="left"/>
      <w:pPr>
        <w:ind w:left="8035" w:hanging="360"/>
      </w:pPr>
      <w:rPr>
        <w:rFonts w:ascii="Wingdings" w:hAnsi="Wingdings" w:hint="default"/>
      </w:rPr>
    </w:lvl>
  </w:abstractNum>
  <w:num w:numId="1" w16cid:durableId="1417822170">
    <w:abstractNumId w:val="4"/>
  </w:num>
  <w:num w:numId="2" w16cid:durableId="1333754609">
    <w:abstractNumId w:val="2"/>
  </w:num>
  <w:num w:numId="3" w16cid:durableId="1003166987">
    <w:abstractNumId w:val="8"/>
  </w:num>
  <w:num w:numId="4" w16cid:durableId="1169370693">
    <w:abstractNumId w:val="19"/>
  </w:num>
  <w:num w:numId="5" w16cid:durableId="2024821109">
    <w:abstractNumId w:val="22"/>
  </w:num>
  <w:num w:numId="6" w16cid:durableId="2029407837">
    <w:abstractNumId w:val="18"/>
  </w:num>
  <w:num w:numId="7" w16cid:durableId="1438982243">
    <w:abstractNumId w:val="0"/>
  </w:num>
  <w:num w:numId="8" w16cid:durableId="175120422">
    <w:abstractNumId w:val="14"/>
  </w:num>
  <w:num w:numId="9" w16cid:durableId="243491510">
    <w:abstractNumId w:val="20"/>
  </w:num>
  <w:num w:numId="10" w16cid:durableId="1266963467">
    <w:abstractNumId w:val="17"/>
  </w:num>
  <w:num w:numId="11" w16cid:durableId="3022495">
    <w:abstractNumId w:val="12"/>
  </w:num>
  <w:num w:numId="12" w16cid:durableId="349643257">
    <w:abstractNumId w:val="11"/>
  </w:num>
  <w:num w:numId="13" w16cid:durableId="1662737657">
    <w:abstractNumId w:val="7"/>
  </w:num>
  <w:num w:numId="14" w16cid:durableId="682514986">
    <w:abstractNumId w:val="9"/>
  </w:num>
  <w:num w:numId="15" w16cid:durableId="1745420440">
    <w:abstractNumId w:val="6"/>
  </w:num>
  <w:num w:numId="16" w16cid:durableId="1470049159">
    <w:abstractNumId w:val="5"/>
  </w:num>
  <w:num w:numId="17" w16cid:durableId="1223062667">
    <w:abstractNumId w:val="13"/>
  </w:num>
  <w:num w:numId="18" w16cid:durableId="1896965452">
    <w:abstractNumId w:val="10"/>
  </w:num>
  <w:num w:numId="19" w16cid:durableId="1795637032">
    <w:abstractNumId w:val="3"/>
  </w:num>
  <w:num w:numId="20" w16cid:durableId="1082602481">
    <w:abstractNumId w:val="15"/>
  </w:num>
  <w:num w:numId="21" w16cid:durableId="1238514356">
    <w:abstractNumId w:val="1"/>
  </w:num>
  <w:num w:numId="22" w16cid:durableId="1129975020">
    <w:abstractNumId w:val="16"/>
  </w:num>
  <w:num w:numId="23" w16cid:durableId="4928432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F5"/>
    <w:rsid w:val="0000254F"/>
    <w:rsid w:val="00002E2B"/>
    <w:rsid w:val="0001141E"/>
    <w:rsid w:val="000120CC"/>
    <w:rsid w:val="00014AC6"/>
    <w:rsid w:val="00016166"/>
    <w:rsid w:val="000237BF"/>
    <w:rsid w:val="00036DC0"/>
    <w:rsid w:val="000400AB"/>
    <w:rsid w:val="000443FA"/>
    <w:rsid w:val="0007183A"/>
    <w:rsid w:val="00080922"/>
    <w:rsid w:val="00082DBC"/>
    <w:rsid w:val="0008604B"/>
    <w:rsid w:val="000D01D0"/>
    <w:rsid w:val="000D61C1"/>
    <w:rsid w:val="000F1515"/>
    <w:rsid w:val="00101446"/>
    <w:rsid w:val="0010465E"/>
    <w:rsid w:val="00112EE6"/>
    <w:rsid w:val="00114A49"/>
    <w:rsid w:val="00121E2E"/>
    <w:rsid w:val="00126672"/>
    <w:rsid w:val="00127EC8"/>
    <w:rsid w:val="00133227"/>
    <w:rsid w:val="0013391A"/>
    <w:rsid w:val="001347E6"/>
    <w:rsid w:val="0014667E"/>
    <w:rsid w:val="00161166"/>
    <w:rsid w:val="00192241"/>
    <w:rsid w:val="00193ED1"/>
    <w:rsid w:val="001978A1"/>
    <w:rsid w:val="00197E5C"/>
    <w:rsid w:val="001A0CCF"/>
    <w:rsid w:val="001A470E"/>
    <w:rsid w:val="001B28C7"/>
    <w:rsid w:val="001B63F6"/>
    <w:rsid w:val="001C1C85"/>
    <w:rsid w:val="001C305F"/>
    <w:rsid w:val="001D33AB"/>
    <w:rsid w:val="001D438B"/>
    <w:rsid w:val="001D4A20"/>
    <w:rsid w:val="001D7B1B"/>
    <w:rsid w:val="001F07ED"/>
    <w:rsid w:val="001F4516"/>
    <w:rsid w:val="001F703A"/>
    <w:rsid w:val="00201A02"/>
    <w:rsid w:val="00202757"/>
    <w:rsid w:val="00220E83"/>
    <w:rsid w:val="00224A4D"/>
    <w:rsid w:val="00225219"/>
    <w:rsid w:val="00230E43"/>
    <w:rsid w:val="00231831"/>
    <w:rsid w:val="0023490A"/>
    <w:rsid w:val="00241FE0"/>
    <w:rsid w:val="002521AF"/>
    <w:rsid w:val="00256284"/>
    <w:rsid w:val="002723EE"/>
    <w:rsid w:val="0027521C"/>
    <w:rsid w:val="002807A0"/>
    <w:rsid w:val="00283B0F"/>
    <w:rsid w:val="002871A8"/>
    <w:rsid w:val="00290864"/>
    <w:rsid w:val="002943B1"/>
    <w:rsid w:val="002B4268"/>
    <w:rsid w:val="002C693C"/>
    <w:rsid w:val="002D2748"/>
    <w:rsid w:val="002E4CFE"/>
    <w:rsid w:val="00310CBC"/>
    <w:rsid w:val="00314905"/>
    <w:rsid w:val="0031660F"/>
    <w:rsid w:val="00323777"/>
    <w:rsid w:val="00327B89"/>
    <w:rsid w:val="003323E0"/>
    <w:rsid w:val="00335729"/>
    <w:rsid w:val="00336362"/>
    <w:rsid w:val="0033798B"/>
    <w:rsid w:val="003428C0"/>
    <w:rsid w:val="00344589"/>
    <w:rsid w:val="003661CD"/>
    <w:rsid w:val="003662A0"/>
    <w:rsid w:val="00366DBD"/>
    <w:rsid w:val="003758CA"/>
    <w:rsid w:val="003810D4"/>
    <w:rsid w:val="00396AF2"/>
    <w:rsid w:val="003B4986"/>
    <w:rsid w:val="003C3336"/>
    <w:rsid w:val="003D2090"/>
    <w:rsid w:val="003D361D"/>
    <w:rsid w:val="003D7A51"/>
    <w:rsid w:val="00400E48"/>
    <w:rsid w:val="00401249"/>
    <w:rsid w:val="00407B75"/>
    <w:rsid w:val="00430B0A"/>
    <w:rsid w:val="00451C4F"/>
    <w:rsid w:val="00463525"/>
    <w:rsid w:val="0046634D"/>
    <w:rsid w:val="00477074"/>
    <w:rsid w:val="00480C9A"/>
    <w:rsid w:val="00491820"/>
    <w:rsid w:val="004A02B7"/>
    <w:rsid w:val="004A1779"/>
    <w:rsid w:val="004A619C"/>
    <w:rsid w:val="004B0955"/>
    <w:rsid w:val="004B0FF9"/>
    <w:rsid w:val="004B6ED3"/>
    <w:rsid w:val="004C1CBF"/>
    <w:rsid w:val="004D5234"/>
    <w:rsid w:val="004D5FD4"/>
    <w:rsid w:val="004E1714"/>
    <w:rsid w:val="004E4385"/>
    <w:rsid w:val="004F1914"/>
    <w:rsid w:val="00502376"/>
    <w:rsid w:val="005165C9"/>
    <w:rsid w:val="00517240"/>
    <w:rsid w:val="00517C56"/>
    <w:rsid w:val="00520408"/>
    <w:rsid w:val="00535A1B"/>
    <w:rsid w:val="0055224C"/>
    <w:rsid w:val="005569D4"/>
    <w:rsid w:val="00563E90"/>
    <w:rsid w:val="00563F68"/>
    <w:rsid w:val="00565BFD"/>
    <w:rsid w:val="005666E7"/>
    <w:rsid w:val="0056709D"/>
    <w:rsid w:val="0057042F"/>
    <w:rsid w:val="0057458E"/>
    <w:rsid w:val="00574619"/>
    <w:rsid w:val="00580652"/>
    <w:rsid w:val="005904C8"/>
    <w:rsid w:val="005C3BEB"/>
    <w:rsid w:val="005C6B28"/>
    <w:rsid w:val="005D753C"/>
    <w:rsid w:val="005D7EF3"/>
    <w:rsid w:val="005F6982"/>
    <w:rsid w:val="00603256"/>
    <w:rsid w:val="00604046"/>
    <w:rsid w:val="0061213A"/>
    <w:rsid w:val="00620A5B"/>
    <w:rsid w:val="00622C8A"/>
    <w:rsid w:val="006235A3"/>
    <w:rsid w:val="0062566E"/>
    <w:rsid w:val="006336D0"/>
    <w:rsid w:val="00637916"/>
    <w:rsid w:val="00654C87"/>
    <w:rsid w:val="00666AED"/>
    <w:rsid w:val="006A06E3"/>
    <w:rsid w:val="006A5711"/>
    <w:rsid w:val="006E0602"/>
    <w:rsid w:val="006E518C"/>
    <w:rsid w:val="006F40C3"/>
    <w:rsid w:val="006F65B8"/>
    <w:rsid w:val="007040EA"/>
    <w:rsid w:val="007102A8"/>
    <w:rsid w:val="00722316"/>
    <w:rsid w:val="00723752"/>
    <w:rsid w:val="00730122"/>
    <w:rsid w:val="007303D3"/>
    <w:rsid w:val="00742970"/>
    <w:rsid w:val="00742AE8"/>
    <w:rsid w:val="00742D0A"/>
    <w:rsid w:val="00742E50"/>
    <w:rsid w:val="007608C9"/>
    <w:rsid w:val="00767CE2"/>
    <w:rsid w:val="00775ADA"/>
    <w:rsid w:val="00781F42"/>
    <w:rsid w:val="00782E9A"/>
    <w:rsid w:val="007874A1"/>
    <w:rsid w:val="007A00F2"/>
    <w:rsid w:val="007A717A"/>
    <w:rsid w:val="007B0A71"/>
    <w:rsid w:val="007B3AFE"/>
    <w:rsid w:val="007E1148"/>
    <w:rsid w:val="007F42FF"/>
    <w:rsid w:val="0081182C"/>
    <w:rsid w:val="008161EA"/>
    <w:rsid w:val="00822730"/>
    <w:rsid w:val="0083175D"/>
    <w:rsid w:val="00836A61"/>
    <w:rsid w:val="008470CC"/>
    <w:rsid w:val="00860046"/>
    <w:rsid w:val="00866E61"/>
    <w:rsid w:val="00874976"/>
    <w:rsid w:val="0088096E"/>
    <w:rsid w:val="00883BF3"/>
    <w:rsid w:val="008841DA"/>
    <w:rsid w:val="008878FF"/>
    <w:rsid w:val="008913AA"/>
    <w:rsid w:val="00892885"/>
    <w:rsid w:val="008A3D0D"/>
    <w:rsid w:val="008B1599"/>
    <w:rsid w:val="008B7892"/>
    <w:rsid w:val="008C5026"/>
    <w:rsid w:val="008D202F"/>
    <w:rsid w:val="008D6165"/>
    <w:rsid w:val="008E5FE1"/>
    <w:rsid w:val="008E6B75"/>
    <w:rsid w:val="008F038A"/>
    <w:rsid w:val="008F0D13"/>
    <w:rsid w:val="008F27C4"/>
    <w:rsid w:val="00900FEE"/>
    <w:rsid w:val="009023EF"/>
    <w:rsid w:val="00906DD1"/>
    <w:rsid w:val="009072FA"/>
    <w:rsid w:val="00912843"/>
    <w:rsid w:val="0091752E"/>
    <w:rsid w:val="009503E6"/>
    <w:rsid w:val="009518CB"/>
    <w:rsid w:val="0095628F"/>
    <w:rsid w:val="009718E5"/>
    <w:rsid w:val="009757E5"/>
    <w:rsid w:val="00980A1B"/>
    <w:rsid w:val="00982848"/>
    <w:rsid w:val="00982918"/>
    <w:rsid w:val="009A7F0D"/>
    <w:rsid w:val="009B2F69"/>
    <w:rsid w:val="009B48B9"/>
    <w:rsid w:val="009B6610"/>
    <w:rsid w:val="009C3972"/>
    <w:rsid w:val="009C6AA3"/>
    <w:rsid w:val="009C7A67"/>
    <w:rsid w:val="009D10B2"/>
    <w:rsid w:val="009D6EC5"/>
    <w:rsid w:val="009D7BF5"/>
    <w:rsid w:val="009E3E6D"/>
    <w:rsid w:val="009E401B"/>
    <w:rsid w:val="009E61A0"/>
    <w:rsid w:val="009F073F"/>
    <w:rsid w:val="009F0AD4"/>
    <w:rsid w:val="00A00D73"/>
    <w:rsid w:val="00A134FB"/>
    <w:rsid w:val="00A1715E"/>
    <w:rsid w:val="00A27906"/>
    <w:rsid w:val="00A30C10"/>
    <w:rsid w:val="00A357FA"/>
    <w:rsid w:val="00A46C27"/>
    <w:rsid w:val="00A46F5E"/>
    <w:rsid w:val="00A470E5"/>
    <w:rsid w:val="00A52AEB"/>
    <w:rsid w:val="00A5671E"/>
    <w:rsid w:val="00A57B46"/>
    <w:rsid w:val="00A57E61"/>
    <w:rsid w:val="00A57F78"/>
    <w:rsid w:val="00A6097A"/>
    <w:rsid w:val="00A77B1D"/>
    <w:rsid w:val="00A8099C"/>
    <w:rsid w:val="00A87095"/>
    <w:rsid w:val="00A93BF9"/>
    <w:rsid w:val="00AC28E1"/>
    <w:rsid w:val="00AC3E95"/>
    <w:rsid w:val="00AC6E06"/>
    <w:rsid w:val="00AD3892"/>
    <w:rsid w:val="00AD4556"/>
    <w:rsid w:val="00AE245F"/>
    <w:rsid w:val="00AF12EE"/>
    <w:rsid w:val="00AF6921"/>
    <w:rsid w:val="00AF7973"/>
    <w:rsid w:val="00B03743"/>
    <w:rsid w:val="00B11FD0"/>
    <w:rsid w:val="00B142EC"/>
    <w:rsid w:val="00B16609"/>
    <w:rsid w:val="00B2263D"/>
    <w:rsid w:val="00B24328"/>
    <w:rsid w:val="00B316A3"/>
    <w:rsid w:val="00B322DE"/>
    <w:rsid w:val="00B420BE"/>
    <w:rsid w:val="00B53A68"/>
    <w:rsid w:val="00B57FC6"/>
    <w:rsid w:val="00B6173B"/>
    <w:rsid w:val="00B6399D"/>
    <w:rsid w:val="00B64C99"/>
    <w:rsid w:val="00B65D33"/>
    <w:rsid w:val="00B75A05"/>
    <w:rsid w:val="00B776E9"/>
    <w:rsid w:val="00B92270"/>
    <w:rsid w:val="00B94015"/>
    <w:rsid w:val="00B9579E"/>
    <w:rsid w:val="00B9582D"/>
    <w:rsid w:val="00BA1BF1"/>
    <w:rsid w:val="00BA1EE2"/>
    <w:rsid w:val="00BA1F36"/>
    <w:rsid w:val="00BA53FF"/>
    <w:rsid w:val="00BA67C3"/>
    <w:rsid w:val="00BB0126"/>
    <w:rsid w:val="00BC2D14"/>
    <w:rsid w:val="00BC382B"/>
    <w:rsid w:val="00BE3305"/>
    <w:rsid w:val="00BE3B39"/>
    <w:rsid w:val="00BF44C0"/>
    <w:rsid w:val="00C058F1"/>
    <w:rsid w:val="00C1045E"/>
    <w:rsid w:val="00C12EE5"/>
    <w:rsid w:val="00C15DF5"/>
    <w:rsid w:val="00C248B1"/>
    <w:rsid w:val="00C254AA"/>
    <w:rsid w:val="00C26C85"/>
    <w:rsid w:val="00C305BD"/>
    <w:rsid w:val="00C50ED0"/>
    <w:rsid w:val="00C56B96"/>
    <w:rsid w:val="00C77A81"/>
    <w:rsid w:val="00C92D89"/>
    <w:rsid w:val="00C96E84"/>
    <w:rsid w:val="00CA7C41"/>
    <w:rsid w:val="00CB2EE9"/>
    <w:rsid w:val="00CD3DD7"/>
    <w:rsid w:val="00CD6A49"/>
    <w:rsid w:val="00CE66C7"/>
    <w:rsid w:val="00CF1EB6"/>
    <w:rsid w:val="00CF3939"/>
    <w:rsid w:val="00CF50C3"/>
    <w:rsid w:val="00D11DDC"/>
    <w:rsid w:val="00D162B7"/>
    <w:rsid w:val="00D210BF"/>
    <w:rsid w:val="00D26F45"/>
    <w:rsid w:val="00D33FC2"/>
    <w:rsid w:val="00D4688A"/>
    <w:rsid w:val="00D514C2"/>
    <w:rsid w:val="00D579F4"/>
    <w:rsid w:val="00D65A4C"/>
    <w:rsid w:val="00D6601C"/>
    <w:rsid w:val="00D80324"/>
    <w:rsid w:val="00D80ED2"/>
    <w:rsid w:val="00D81CE4"/>
    <w:rsid w:val="00D81F92"/>
    <w:rsid w:val="00D84773"/>
    <w:rsid w:val="00D921B7"/>
    <w:rsid w:val="00D95780"/>
    <w:rsid w:val="00DA1FB4"/>
    <w:rsid w:val="00DB5C16"/>
    <w:rsid w:val="00DC03AC"/>
    <w:rsid w:val="00DC6012"/>
    <w:rsid w:val="00DE0FF3"/>
    <w:rsid w:val="00DF20AB"/>
    <w:rsid w:val="00E035B6"/>
    <w:rsid w:val="00E142FF"/>
    <w:rsid w:val="00E16DCE"/>
    <w:rsid w:val="00E30798"/>
    <w:rsid w:val="00E35FFA"/>
    <w:rsid w:val="00E44614"/>
    <w:rsid w:val="00E53F71"/>
    <w:rsid w:val="00E573C4"/>
    <w:rsid w:val="00E60D12"/>
    <w:rsid w:val="00E62B25"/>
    <w:rsid w:val="00E90DE3"/>
    <w:rsid w:val="00E92DD2"/>
    <w:rsid w:val="00E96AD6"/>
    <w:rsid w:val="00EB4112"/>
    <w:rsid w:val="00EB74DB"/>
    <w:rsid w:val="00EC1559"/>
    <w:rsid w:val="00EC2607"/>
    <w:rsid w:val="00ED4F35"/>
    <w:rsid w:val="00ED7608"/>
    <w:rsid w:val="00EF115B"/>
    <w:rsid w:val="00EF2433"/>
    <w:rsid w:val="00EF419A"/>
    <w:rsid w:val="00EF7225"/>
    <w:rsid w:val="00F04098"/>
    <w:rsid w:val="00F06B47"/>
    <w:rsid w:val="00F110FD"/>
    <w:rsid w:val="00F13C92"/>
    <w:rsid w:val="00F22FB9"/>
    <w:rsid w:val="00F24CB8"/>
    <w:rsid w:val="00F40FD9"/>
    <w:rsid w:val="00F456CE"/>
    <w:rsid w:val="00F45AD6"/>
    <w:rsid w:val="00F52CBD"/>
    <w:rsid w:val="00F646D8"/>
    <w:rsid w:val="00F65A24"/>
    <w:rsid w:val="00F72684"/>
    <w:rsid w:val="00F72CDC"/>
    <w:rsid w:val="00F82932"/>
    <w:rsid w:val="00F844D8"/>
    <w:rsid w:val="00F925A5"/>
    <w:rsid w:val="00F93B4F"/>
    <w:rsid w:val="00F94693"/>
    <w:rsid w:val="00FA183D"/>
    <w:rsid w:val="00FA3E01"/>
    <w:rsid w:val="00FD6D4D"/>
    <w:rsid w:val="00FF768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158D2"/>
  <w15:chartTrackingRefBased/>
  <w15:docId w15:val="{98055E51-3D64-49F2-966C-F36301C5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D13"/>
    <w:pPr>
      <w:spacing w:after="0" w:line="312" w:lineRule="auto"/>
    </w:pPr>
    <w:rPr>
      <w:rFonts w:ascii="Century Gothic" w:eastAsia="SimSun" w:hAnsi="Century Gothic" w:cs="Times New Roman"/>
      <w:sz w:val="24"/>
      <w:szCs w:val="24"/>
      <w:lang w:eastAsia="fr-FR"/>
    </w:rPr>
  </w:style>
  <w:style w:type="paragraph" w:styleId="Titre2">
    <w:name w:val="heading 2"/>
    <w:basedOn w:val="Normal"/>
    <w:link w:val="Titre2Car"/>
    <w:uiPriority w:val="9"/>
    <w:qFormat/>
    <w:rsid w:val="00B9227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D7BF5"/>
    <w:pPr>
      <w:tabs>
        <w:tab w:val="center" w:pos="4536"/>
        <w:tab w:val="right" w:pos="9072"/>
      </w:tabs>
    </w:pPr>
  </w:style>
  <w:style w:type="character" w:customStyle="1" w:styleId="En-tteCar">
    <w:name w:val="En-tête Car"/>
    <w:basedOn w:val="Policepardfaut"/>
    <w:link w:val="En-tte"/>
    <w:rsid w:val="009D7BF5"/>
    <w:rPr>
      <w:rFonts w:ascii="Century Gothic" w:eastAsia="SimSun" w:hAnsi="Century Gothic" w:cs="Times New Roman"/>
      <w:sz w:val="24"/>
      <w:szCs w:val="24"/>
      <w:lang w:eastAsia="fr-FR"/>
    </w:rPr>
  </w:style>
  <w:style w:type="paragraph" w:styleId="Pieddepage">
    <w:name w:val="footer"/>
    <w:basedOn w:val="Normal"/>
    <w:link w:val="PieddepageCar"/>
    <w:uiPriority w:val="99"/>
    <w:rsid w:val="009D7BF5"/>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9D7BF5"/>
    <w:rPr>
      <w:rFonts w:ascii="Century Gothic" w:eastAsia="SimSun" w:hAnsi="Century Gothic" w:cs="Times New Roman"/>
      <w:sz w:val="24"/>
      <w:szCs w:val="24"/>
      <w:lang w:val="x-none" w:eastAsia="x-none"/>
    </w:rPr>
  </w:style>
  <w:style w:type="character" w:styleId="Lienhypertexte">
    <w:name w:val="Hyperlink"/>
    <w:rsid w:val="009D7BF5"/>
    <w:rPr>
      <w:color w:val="0000FF"/>
      <w:u w:val="single"/>
    </w:rPr>
  </w:style>
  <w:style w:type="paragraph" w:styleId="Commentaire">
    <w:name w:val="annotation text"/>
    <w:basedOn w:val="Normal"/>
    <w:link w:val="CommentaireCar"/>
    <w:uiPriority w:val="99"/>
    <w:rsid w:val="009D7BF5"/>
    <w:rPr>
      <w:sz w:val="20"/>
      <w:szCs w:val="20"/>
    </w:rPr>
  </w:style>
  <w:style w:type="character" w:customStyle="1" w:styleId="CommentaireCar">
    <w:name w:val="Commentaire Car"/>
    <w:basedOn w:val="Policepardfaut"/>
    <w:link w:val="Commentaire"/>
    <w:uiPriority w:val="99"/>
    <w:rsid w:val="009D7BF5"/>
    <w:rPr>
      <w:rFonts w:ascii="Century Gothic" w:eastAsia="SimSun" w:hAnsi="Century Gothic" w:cs="Times New Roman"/>
      <w:sz w:val="20"/>
      <w:szCs w:val="20"/>
      <w:lang w:eastAsia="fr-FR"/>
    </w:rPr>
  </w:style>
  <w:style w:type="paragraph" w:styleId="Paragraphedeliste">
    <w:name w:val="List Paragraph"/>
    <w:basedOn w:val="Normal"/>
    <w:uiPriority w:val="34"/>
    <w:qFormat/>
    <w:rsid w:val="009D7BF5"/>
    <w:pPr>
      <w:spacing w:after="200" w:line="276" w:lineRule="auto"/>
      <w:ind w:left="720"/>
      <w:contextualSpacing/>
    </w:pPr>
    <w:rPr>
      <w:rFonts w:ascii="Calibri" w:eastAsia="Times New Roman" w:hAnsi="Calibri"/>
      <w:sz w:val="22"/>
      <w:szCs w:val="22"/>
      <w:lang w:val="en-GB" w:eastAsia="en-US"/>
    </w:rPr>
  </w:style>
  <w:style w:type="character" w:styleId="Marquedecommentaire">
    <w:name w:val="annotation reference"/>
    <w:basedOn w:val="Policepardfaut"/>
    <w:uiPriority w:val="99"/>
    <w:semiHidden/>
    <w:unhideWhenUsed/>
    <w:rsid w:val="009D7BF5"/>
    <w:rPr>
      <w:sz w:val="16"/>
      <w:szCs w:val="16"/>
    </w:rPr>
  </w:style>
  <w:style w:type="paragraph" w:styleId="Objetducommentaire">
    <w:name w:val="annotation subject"/>
    <w:basedOn w:val="Commentaire"/>
    <w:next w:val="Commentaire"/>
    <w:link w:val="ObjetducommentaireCar"/>
    <w:uiPriority w:val="99"/>
    <w:semiHidden/>
    <w:unhideWhenUsed/>
    <w:rsid w:val="009D7BF5"/>
    <w:pPr>
      <w:spacing w:line="240" w:lineRule="auto"/>
    </w:pPr>
    <w:rPr>
      <w:b/>
      <w:bCs/>
    </w:rPr>
  </w:style>
  <w:style w:type="character" w:customStyle="1" w:styleId="ObjetducommentaireCar">
    <w:name w:val="Objet du commentaire Car"/>
    <w:basedOn w:val="CommentaireCar"/>
    <w:link w:val="Objetducommentaire"/>
    <w:uiPriority w:val="99"/>
    <w:semiHidden/>
    <w:rsid w:val="009D7BF5"/>
    <w:rPr>
      <w:rFonts w:ascii="Century Gothic" w:eastAsia="SimSun" w:hAnsi="Century Gothic" w:cs="Times New Roman"/>
      <w:b/>
      <w:bCs/>
      <w:sz w:val="20"/>
      <w:szCs w:val="20"/>
      <w:lang w:eastAsia="fr-FR"/>
    </w:rPr>
  </w:style>
  <w:style w:type="paragraph" w:styleId="Textedebulles">
    <w:name w:val="Balloon Text"/>
    <w:basedOn w:val="Normal"/>
    <w:link w:val="TextedebullesCar"/>
    <w:uiPriority w:val="99"/>
    <w:semiHidden/>
    <w:unhideWhenUsed/>
    <w:rsid w:val="009D7BF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7BF5"/>
    <w:rPr>
      <w:rFonts w:ascii="Segoe UI" w:eastAsia="SimSun" w:hAnsi="Segoe UI" w:cs="Segoe UI"/>
      <w:sz w:val="18"/>
      <w:szCs w:val="18"/>
      <w:lang w:eastAsia="fr-FR"/>
    </w:rPr>
  </w:style>
  <w:style w:type="character" w:customStyle="1" w:styleId="Mentionnonrsolue1">
    <w:name w:val="Mention non résolue1"/>
    <w:basedOn w:val="Policepardfaut"/>
    <w:uiPriority w:val="99"/>
    <w:semiHidden/>
    <w:unhideWhenUsed/>
    <w:rsid w:val="009C3972"/>
    <w:rPr>
      <w:color w:val="605E5C"/>
      <w:shd w:val="clear" w:color="auto" w:fill="E1DFDD"/>
    </w:rPr>
  </w:style>
  <w:style w:type="table" w:styleId="Grilledutableau">
    <w:name w:val="Table Grid"/>
    <w:basedOn w:val="TableauNormal"/>
    <w:uiPriority w:val="39"/>
    <w:rsid w:val="00FA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62566E"/>
    <w:rPr>
      <w:color w:val="605E5C"/>
      <w:shd w:val="clear" w:color="auto" w:fill="E1DFDD"/>
    </w:rPr>
  </w:style>
  <w:style w:type="character" w:styleId="lev">
    <w:name w:val="Strong"/>
    <w:basedOn w:val="Policepardfaut"/>
    <w:uiPriority w:val="22"/>
    <w:qFormat/>
    <w:rsid w:val="00323777"/>
    <w:rPr>
      <w:b/>
      <w:bCs/>
    </w:rPr>
  </w:style>
  <w:style w:type="paragraph" w:styleId="Sansinterligne">
    <w:name w:val="No Spacing"/>
    <w:uiPriority w:val="1"/>
    <w:qFormat/>
    <w:rsid w:val="00E60D12"/>
    <w:pPr>
      <w:spacing w:after="0" w:line="240" w:lineRule="auto"/>
    </w:pPr>
    <w:rPr>
      <w:rFonts w:ascii="Century Gothic" w:eastAsia="SimSun" w:hAnsi="Century Gothic" w:cs="Times New Roman"/>
      <w:sz w:val="24"/>
      <w:szCs w:val="24"/>
      <w:lang w:eastAsia="fr-FR"/>
    </w:rPr>
  </w:style>
  <w:style w:type="paragraph" w:styleId="NormalWeb">
    <w:name w:val="Normal (Web)"/>
    <w:basedOn w:val="Normal"/>
    <w:uiPriority w:val="99"/>
    <w:semiHidden/>
    <w:unhideWhenUsed/>
    <w:rsid w:val="00E16DCE"/>
    <w:pPr>
      <w:spacing w:before="100" w:beforeAutospacing="1" w:after="100" w:afterAutospacing="1" w:line="240" w:lineRule="auto"/>
    </w:pPr>
    <w:rPr>
      <w:rFonts w:ascii="Times New Roman" w:eastAsiaTheme="minorHAnsi" w:hAnsi="Times New Roman"/>
    </w:rPr>
  </w:style>
  <w:style w:type="character" w:styleId="Lienhypertextesuivivisit">
    <w:name w:val="FollowedHyperlink"/>
    <w:basedOn w:val="Policepardfaut"/>
    <w:uiPriority w:val="99"/>
    <w:semiHidden/>
    <w:unhideWhenUsed/>
    <w:rsid w:val="0091752E"/>
    <w:rPr>
      <w:color w:val="954F72" w:themeColor="followedHyperlink"/>
      <w:u w:val="single"/>
    </w:rPr>
  </w:style>
  <w:style w:type="character" w:customStyle="1" w:styleId="Titre2Car">
    <w:name w:val="Titre 2 Car"/>
    <w:basedOn w:val="Policepardfaut"/>
    <w:link w:val="Titre2"/>
    <w:uiPriority w:val="9"/>
    <w:rsid w:val="00B92270"/>
    <w:rPr>
      <w:rFonts w:ascii="Times New Roman" w:eastAsia="Times New Roman" w:hAnsi="Times New Roman" w:cs="Times New Roman"/>
      <w:b/>
      <w:bCs/>
      <w:sz w:val="36"/>
      <w:szCs w:val="36"/>
      <w:lang w:eastAsia="fr-FR"/>
    </w:rPr>
  </w:style>
  <w:style w:type="character" w:styleId="Mentionnonrsolue">
    <w:name w:val="Unresolved Mention"/>
    <w:basedOn w:val="Policepardfaut"/>
    <w:uiPriority w:val="99"/>
    <w:semiHidden/>
    <w:unhideWhenUsed/>
    <w:rsid w:val="00B6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403489">
      <w:bodyDiv w:val="1"/>
      <w:marLeft w:val="0"/>
      <w:marRight w:val="0"/>
      <w:marTop w:val="0"/>
      <w:marBottom w:val="0"/>
      <w:divBdr>
        <w:top w:val="none" w:sz="0" w:space="0" w:color="auto"/>
        <w:left w:val="none" w:sz="0" w:space="0" w:color="auto"/>
        <w:bottom w:val="none" w:sz="0" w:space="0" w:color="auto"/>
        <w:right w:val="none" w:sz="0" w:space="0" w:color="auto"/>
      </w:divBdr>
    </w:div>
    <w:div w:id="894319293">
      <w:bodyDiv w:val="1"/>
      <w:marLeft w:val="0"/>
      <w:marRight w:val="0"/>
      <w:marTop w:val="0"/>
      <w:marBottom w:val="0"/>
      <w:divBdr>
        <w:top w:val="none" w:sz="0" w:space="0" w:color="auto"/>
        <w:left w:val="none" w:sz="0" w:space="0" w:color="auto"/>
        <w:bottom w:val="none" w:sz="0" w:space="0" w:color="auto"/>
        <w:right w:val="none" w:sz="0" w:space="0" w:color="auto"/>
      </w:divBdr>
    </w:div>
    <w:div w:id="1210192705">
      <w:bodyDiv w:val="1"/>
      <w:marLeft w:val="0"/>
      <w:marRight w:val="0"/>
      <w:marTop w:val="0"/>
      <w:marBottom w:val="0"/>
      <w:divBdr>
        <w:top w:val="none" w:sz="0" w:space="0" w:color="auto"/>
        <w:left w:val="none" w:sz="0" w:space="0" w:color="auto"/>
        <w:bottom w:val="none" w:sz="0" w:space="0" w:color="auto"/>
        <w:right w:val="none" w:sz="0" w:space="0" w:color="auto"/>
      </w:divBdr>
    </w:div>
    <w:div w:id="1379822393">
      <w:bodyDiv w:val="1"/>
      <w:marLeft w:val="0"/>
      <w:marRight w:val="0"/>
      <w:marTop w:val="0"/>
      <w:marBottom w:val="0"/>
      <w:divBdr>
        <w:top w:val="none" w:sz="0" w:space="0" w:color="auto"/>
        <w:left w:val="none" w:sz="0" w:space="0" w:color="auto"/>
        <w:bottom w:val="none" w:sz="0" w:space="0" w:color="auto"/>
        <w:right w:val="none" w:sz="0" w:space="0" w:color="auto"/>
      </w:divBdr>
      <w:divsChild>
        <w:div w:id="76367909">
          <w:marLeft w:val="360"/>
          <w:marRight w:val="0"/>
          <w:marTop w:val="203"/>
          <w:marBottom w:val="0"/>
          <w:divBdr>
            <w:top w:val="none" w:sz="0" w:space="0" w:color="auto"/>
            <w:left w:val="none" w:sz="0" w:space="0" w:color="auto"/>
            <w:bottom w:val="none" w:sz="0" w:space="0" w:color="auto"/>
            <w:right w:val="none" w:sz="0" w:space="0" w:color="auto"/>
          </w:divBdr>
        </w:div>
        <w:div w:id="102236639">
          <w:marLeft w:val="360"/>
          <w:marRight w:val="0"/>
          <w:marTop w:val="203"/>
          <w:marBottom w:val="0"/>
          <w:divBdr>
            <w:top w:val="none" w:sz="0" w:space="0" w:color="auto"/>
            <w:left w:val="none" w:sz="0" w:space="0" w:color="auto"/>
            <w:bottom w:val="none" w:sz="0" w:space="0" w:color="auto"/>
            <w:right w:val="none" w:sz="0" w:space="0" w:color="auto"/>
          </w:divBdr>
        </w:div>
        <w:div w:id="433550516">
          <w:marLeft w:val="360"/>
          <w:marRight w:val="0"/>
          <w:marTop w:val="203"/>
          <w:marBottom w:val="0"/>
          <w:divBdr>
            <w:top w:val="none" w:sz="0" w:space="0" w:color="auto"/>
            <w:left w:val="none" w:sz="0" w:space="0" w:color="auto"/>
            <w:bottom w:val="none" w:sz="0" w:space="0" w:color="auto"/>
            <w:right w:val="none" w:sz="0" w:space="0" w:color="auto"/>
          </w:divBdr>
        </w:div>
        <w:div w:id="535195281">
          <w:marLeft w:val="360"/>
          <w:marRight w:val="0"/>
          <w:marTop w:val="203"/>
          <w:marBottom w:val="0"/>
          <w:divBdr>
            <w:top w:val="none" w:sz="0" w:space="0" w:color="auto"/>
            <w:left w:val="none" w:sz="0" w:space="0" w:color="auto"/>
            <w:bottom w:val="none" w:sz="0" w:space="0" w:color="auto"/>
            <w:right w:val="none" w:sz="0" w:space="0" w:color="auto"/>
          </w:divBdr>
        </w:div>
        <w:div w:id="990907136">
          <w:marLeft w:val="360"/>
          <w:marRight w:val="0"/>
          <w:marTop w:val="203"/>
          <w:marBottom w:val="0"/>
          <w:divBdr>
            <w:top w:val="none" w:sz="0" w:space="0" w:color="auto"/>
            <w:left w:val="none" w:sz="0" w:space="0" w:color="auto"/>
            <w:bottom w:val="none" w:sz="0" w:space="0" w:color="auto"/>
            <w:right w:val="none" w:sz="0" w:space="0" w:color="auto"/>
          </w:divBdr>
        </w:div>
      </w:divsChild>
    </w:div>
    <w:div w:id="1383023661">
      <w:bodyDiv w:val="1"/>
      <w:marLeft w:val="0"/>
      <w:marRight w:val="0"/>
      <w:marTop w:val="0"/>
      <w:marBottom w:val="0"/>
      <w:divBdr>
        <w:top w:val="none" w:sz="0" w:space="0" w:color="auto"/>
        <w:left w:val="none" w:sz="0" w:space="0" w:color="auto"/>
        <w:bottom w:val="none" w:sz="0" w:space="0" w:color="auto"/>
        <w:right w:val="none" w:sz="0" w:space="0" w:color="auto"/>
      </w:divBdr>
    </w:div>
    <w:div w:id="1407535584">
      <w:bodyDiv w:val="1"/>
      <w:marLeft w:val="0"/>
      <w:marRight w:val="0"/>
      <w:marTop w:val="0"/>
      <w:marBottom w:val="0"/>
      <w:divBdr>
        <w:top w:val="none" w:sz="0" w:space="0" w:color="auto"/>
        <w:left w:val="none" w:sz="0" w:space="0" w:color="auto"/>
        <w:bottom w:val="none" w:sz="0" w:space="0" w:color="auto"/>
        <w:right w:val="none" w:sz="0" w:space="0" w:color="auto"/>
      </w:divBdr>
    </w:div>
    <w:div w:id="1642735351">
      <w:bodyDiv w:val="1"/>
      <w:marLeft w:val="0"/>
      <w:marRight w:val="0"/>
      <w:marTop w:val="0"/>
      <w:marBottom w:val="0"/>
      <w:divBdr>
        <w:top w:val="none" w:sz="0" w:space="0" w:color="auto"/>
        <w:left w:val="none" w:sz="0" w:space="0" w:color="auto"/>
        <w:bottom w:val="none" w:sz="0" w:space="0" w:color="auto"/>
        <w:right w:val="none" w:sz="0" w:space="0" w:color="auto"/>
      </w:divBdr>
    </w:div>
    <w:div w:id="1746954420">
      <w:bodyDiv w:val="1"/>
      <w:marLeft w:val="0"/>
      <w:marRight w:val="0"/>
      <w:marTop w:val="0"/>
      <w:marBottom w:val="0"/>
      <w:divBdr>
        <w:top w:val="none" w:sz="0" w:space="0" w:color="auto"/>
        <w:left w:val="none" w:sz="0" w:space="0" w:color="auto"/>
        <w:bottom w:val="none" w:sz="0" w:space="0" w:color="auto"/>
        <w:right w:val="none" w:sz="0" w:space="0" w:color="auto"/>
      </w:divBdr>
    </w:div>
    <w:div w:id="19621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ements.infopro-digital.com/bip-enerpresse/tunne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fopro-digital.com/rgpd-gdp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ndustrie-techno.com" TargetMode="External"/><Relationship Id="rId2" Type="http://schemas.openxmlformats.org/officeDocument/2006/relationships/customXml" Target="../customXml/item2.xml"/><Relationship Id="rId16" Type="http://schemas.openxmlformats.org/officeDocument/2006/relationships/hyperlink" Target="http://www.enerpresse.com" TargetMode="External"/><Relationship Id="rId20" Type="http://schemas.openxmlformats.org/officeDocument/2006/relationships/hyperlink" Target="mailto:julie.coutellier@infopro-digit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sinenouvell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erpress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opro-digital.com/rgpd-gdp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D54212BB2EC45861AB8CF6290CB1E" ma:contentTypeVersion="15" ma:contentTypeDescription="Crée un document." ma:contentTypeScope="" ma:versionID="8f5b7fc310ac2aea999dd7b10b3348d2">
  <xsd:schema xmlns:xsd="http://www.w3.org/2001/XMLSchema" xmlns:xs="http://www.w3.org/2001/XMLSchema" xmlns:p="http://schemas.microsoft.com/office/2006/metadata/properties" xmlns:ns2="41c32c91-04b7-4d4e-ba63-2bdd5481b7ac" xmlns:ns3="ccd19683-0c76-4251-83db-53db43a55f41" targetNamespace="http://schemas.microsoft.com/office/2006/metadata/properties" ma:root="true" ma:fieldsID="7bd2fe93d4ca64dfa0480861132c1b59" ns2:_="" ns3:_="">
    <xsd:import namespace="41c32c91-04b7-4d4e-ba63-2bdd5481b7ac"/>
    <xsd:import namespace="ccd19683-0c76-4251-83db-53db43a55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32c91-04b7-4d4e-ba63-2bdd5481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26db01a-0bf2-4c1c-8f70-057ed5b25f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d19683-0c76-4251-83db-53db43a55f4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cd4e7b0c-95d9-4e0a-bf94-d1ca924a7837}" ma:internalName="TaxCatchAll" ma:showField="CatchAllData" ma:web="ccd19683-0c76-4251-83db-53db43a55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c32c91-04b7-4d4e-ba63-2bdd5481b7ac">
      <Terms xmlns="http://schemas.microsoft.com/office/infopath/2007/PartnerControls"/>
    </lcf76f155ced4ddcb4097134ff3c332f>
    <TaxCatchAll xmlns="ccd19683-0c76-4251-83db-53db43a55f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CD3A-2026-4795-A210-940FC438A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32c91-04b7-4d4e-ba63-2bdd5481b7ac"/>
    <ds:schemaRef ds:uri="ccd19683-0c76-4251-83db-53db43a55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1D613-D55E-4700-A4CD-E31D18CFE6DC}">
  <ds:schemaRefs>
    <ds:schemaRef ds:uri="http://schemas.microsoft.com/sharepoint/v3/contenttype/forms"/>
  </ds:schemaRefs>
</ds:datastoreItem>
</file>

<file path=customXml/itemProps3.xml><?xml version="1.0" encoding="utf-8"?>
<ds:datastoreItem xmlns:ds="http://schemas.openxmlformats.org/officeDocument/2006/customXml" ds:itemID="{B0FBE82E-EBD2-441E-8DA0-54C213E7B668}">
  <ds:schemaRefs>
    <ds:schemaRef ds:uri="http://schemas.microsoft.com/office/2006/metadata/properties"/>
    <ds:schemaRef ds:uri="http://schemas.microsoft.com/office/infopath/2007/PartnerControls"/>
    <ds:schemaRef ds:uri="41c32c91-04b7-4d4e-ba63-2bdd5481b7ac"/>
    <ds:schemaRef ds:uri="ccd19683-0c76-4251-83db-53db43a55f41"/>
  </ds:schemaRefs>
</ds:datastoreItem>
</file>

<file path=customXml/itemProps4.xml><?xml version="1.0" encoding="utf-8"?>
<ds:datastoreItem xmlns:ds="http://schemas.openxmlformats.org/officeDocument/2006/customXml" ds:itemID="{FE67E80B-9271-494E-9334-1961736A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14091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POIVET, Anne (ATY)</dc:creator>
  <cp:keywords/>
  <dc:description/>
  <cp:lastModifiedBy>COUTELLIER, Julie</cp:lastModifiedBy>
  <cp:revision>2</cp:revision>
  <cp:lastPrinted>2023-01-13T09:01:00Z</cp:lastPrinted>
  <dcterms:created xsi:type="dcterms:W3CDTF">2024-04-30T10:10:00Z</dcterms:created>
  <dcterms:modified xsi:type="dcterms:W3CDTF">2024-04-30T10:10:00Z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0x0101005AAD54212BB2EC45861AB8CF6290CB1E</vt:lpwstr>
  </property>
  <property fmtid="{D5CDD505-2E9C-101B-9397-08002B2CF9AE}" pid="3" name="MediaServiceImageTags">
    <vt:lpwstr/>
  </property>
</Properties>
</file>